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A38A0" w14:textId="40213715" w:rsidR="00E34F6D" w:rsidRPr="00E34F6D" w:rsidRDefault="004830E1" w:rsidP="00BB307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F6D">
        <w:rPr>
          <w:rFonts w:ascii="Times New Roman" w:hAnsi="Times New Roman" w:cs="Times New Roman"/>
          <w:b/>
          <w:bCs/>
          <w:sz w:val="24"/>
          <w:szCs w:val="24"/>
        </w:rPr>
        <w:t>IZVJEŠĆE O RADU</w:t>
      </w:r>
    </w:p>
    <w:p w14:paraId="62D67E83" w14:textId="545AF2CB" w:rsidR="002A2CB6" w:rsidRPr="00E34F6D" w:rsidRDefault="004830E1" w:rsidP="00BB307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F6D">
        <w:rPr>
          <w:rFonts w:ascii="Times New Roman" w:hAnsi="Times New Roman" w:cs="Times New Roman"/>
          <w:b/>
          <w:bCs/>
          <w:sz w:val="24"/>
          <w:szCs w:val="24"/>
        </w:rPr>
        <w:t>HRVATSKE KOMORE SOCIJALNIH RADNIKA ZA 2019. GODINU</w:t>
      </w:r>
    </w:p>
    <w:p w14:paraId="4EE326F5" w14:textId="7B5A6FBC" w:rsidR="004830E1" w:rsidRPr="00B86FD1" w:rsidRDefault="004830E1" w:rsidP="00BB30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D83CC6" w14:textId="77777777" w:rsidR="007A772A" w:rsidRPr="00B86FD1" w:rsidRDefault="004830E1" w:rsidP="009367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6FD1">
        <w:rPr>
          <w:rFonts w:ascii="Times New Roman" w:hAnsi="Times New Roman" w:cs="Times New Roman"/>
          <w:sz w:val="24"/>
          <w:szCs w:val="24"/>
        </w:rPr>
        <w:t>U 2019. godini u Hrvatskoj komori socijalnih radnika bilo je zaposleno 3 djelatnika</w:t>
      </w:r>
      <w:r w:rsidR="007A772A" w:rsidRPr="00B86FD1">
        <w:rPr>
          <w:rFonts w:ascii="Times New Roman" w:hAnsi="Times New Roman" w:cs="Times New Roman"/>
          <w:sz w:val="24"/>
          <w:szCs w:val="24"/>
        </w:rPr>
        <w:t>:</w:t>
      </w:r>
    </w:p>
    <w:p w14:paraId="5B6E95A4" w14:textId="195E4ED5" w:rsidR="007A772A" w:rsidRPr="00B86FD1" w:rsidRDefault="007A772A" w:rsidP="009367F3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6FD1">
        <w:rPr>
          <w:rFonts w:ascii="Times New Roman" w:hAnsi="Times New Roman" w:cs="Times New Roman"/>
          <w:sz w:val="24"/>
          <w:szCs w:val="24"/>
        </w:rPr>
        <w:t>1</w:t>
      </w:r>
      <w:r w:rsidR="004830E1" w:rsidRPr="00B86FD1">
        <w:rPr>
          <w:rFonts w:ascii="Times New Roman" w:hAnsi="Times New Roman" w:cs="Times New Roman"/>
          <w:sz w:val="24"/>
          <w:szCs w:val="24"/>
        </w:rPr>
        <w:t xml:space="preserve"> osoba </w:t>
      </w:r>
      <w:r w:rsidR="002A3058" w:rsidRPr="00B86FD1">
        <w:rPr>
          <w:rFonts w:ascii="Times New Roman" w:hAnsi="Times New Roman" w:cs="Times New Roman"/>
          <w:sz w:val="24"/>
          <w:szCs w:val="24"/>
        </w:rPr>
        <w:t xml:space="preserve">- </w:t>
      </w:r>
      <w:r w:rsidR="004830E1" w:rsidRPr="00B86FD1">
        <w:rPr>
          <w:rFonts w:ascii="Times New Roman" w:hAnsi="Times New Roman" w:cs="Times New Roman"/>
          <w:sz w:val="24"/>
          <w:szCs w:val="24"/>
        </w:rPr>
        <w:t xml:space="preserve">ugovor o radu na neodređeno vrijeme, </w:t>
      </w:r>
    </w:p>
    <w:p w14:paraId="21D0CCDA" w14:textId="5D185A0F" w:rsidR="007A772A" w:rsidRPr="00B86FD1" w:rsidRDefault="007A772A" w:rsidP="009367F3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6FD1">
        <w:rPr>
          <w:rFonts w:ascii="Times New Roman" w:hAnsi="Times New Roman" w:cs="Times New Roman"/>
          <w:sz w:val="24"/>
          <w:szCs w:val="24"/>
        </w:rPr>
        <w:t>1</w:t>
      </w:r>
      <w:r w:rsidR="004830E1" w:rsidRPr="00B86FD1">
        <w:rPr>
          <w:rFonts w:ascii="Times New Roman" w:hAnsi="Times New Roman" w:cs="Times New Roman"/>
          <w:sz w:val="24"/>
          <w:szCs w:val="24"/>
        </w:rPr>
        <w:t xml:space="preserve"> osoba </w:t>
      </w:r>
      <w:r w:rsidR="002A3058" w:rsidRPr="00B86FD1">
        <w:rPr>
          <w:rFonts w:ascii="Times New Roman" w:hAnsi="Times New Roman" w:cs="Times New Roman"/>
          <w:sz w:val="24"/>
          <w:szCs w:val="24"/>
        </w:rPr>
        <w:t xml:space="preserve">- </w:t>
      </w:r>
      <w:r w:rsidR="004830E1" w:rsidRPr="00B86FD1">
        <w:rPr>
          <w:rFonts w:ascii="Times New Roman" w:hAnsi="Times New Roman" w:cs="Times New Roman"/>
          <w:sz w:val="24"/>
          <w:szCs w:val="24"/>
        </w:rPr>
        <w:t xml:space="preserve">ugovor o radu na određeno vrijeme te </w:t>
      </w:r>
    </w:p>
    <w:p w14:paraId="2C69B27C" w14:textId="22EA2855" w:rsidR="004E3B90" w:rsidRPr="00BB3071" w:rsidRDefault="007A772A" w:rsidP="009367F3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6FD1">
        <w:rPr>
          <w:rFonts w:ascii="Times New Roman" w:hAnsi="Times New Roman" w:cs="Times New Roman"/>
          <w:sz w:val="24"/>
          <w:szCs w:val="24"/>
        </w:rPr>
        <w:t>1</w:t>
      </w:r>
      <w:r w:rsidR="004830E1" w:rsidRPr="00B86FD1">
        <w:rPr>
          <w:rFonts w:ascii="Times New Roman" w:hAnsi="Times New Roman" w:cs="Times New Roman"/>
          <w:sz w:val="24"/>
          <w:szCs w:val="24"/>
        </w:rPr>
        <w:t xml:space="preserve"> osoba </w:t>
      </w:r>
      <w:r w:rsidR="002A3058" w:rsidRPr="00B86FD1">
        <w:rPr>
          <w:rFonts w:ascii="Times New Roman" w:hAnsi="Times New Roman" w:cs="Times New Roman"/>
          <w:sz w:val="24"/>
          <w:szCs w:val="24"/>
        </w:rPr>
        <w:t>-</w:t>
      </w:r>
      <w:r w:rsidR="004830E1" w:rsidRPr="00B86FD1">
        <w:rPr>
          <w:rFonts w:ascii="Times New Roman" w:hAnsi="Times New Roman" w:cs="Times New Roman"/>
          <w:sz w:val="24"/>
          <w:szCs w:val="24"/>
        </w:rPr>
        <w:t xml:space="preserve"> ugovor o dodatnom radu.</w:t>
      </w:r>
    </w:p>
    <w:p w14:paraId="5C11346E" w14:textId="193C4D7C" w:rsidR="007A772A" w:rsidRPr="00B86FD1" w:rsidRDefault="004830E1" w:rsidP="009367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6FD1">
        <w:rPr>
          <w:rFonts w:ascii="Times New Roman" w:hAnsi="Times New Roman" w:cs="Times New Roman"/>
          <w:sz w:val="24"/>
          <w:szCs w:val="24"/>
        </w:rPr>
        <w:t>Sklopljeno je</w:t>
      </w:r>
      <w:r w:rsidR="007A772A" w:rsidRPr="00B86FD1">
        <w:rPr>
          <w:rFonts w:ascii="Times New Roman" w:hAnsi="Times New Roman" w:cs="Times New Roman"/>
          <w:sz w:val="24"/>
          <w:szCs w:val="24"/>
        </w:rPr>
        <w:t>:</w:t>
      </w:r>
    </w:p>
    <w:p w14:paraId="7489D674" w14:textId="2E93D8AF" w:rsidR="007A772A" w:rsidRPr="00B86FD1" w:rsidRDefault="004830E1" w:rsidP="009367F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6FD1">
        <w:rPr>
          <w:rFonts w:ascii="Times New Roman" w:hAnsi="Times New Roman" w:cs="Times New Roman"/>
          <w:sz w:val="24"/>
          <w:szCs w:val="24"/>
        </w:rPr>
        <w:t>10 autorskih ugovora</w:t>
      </w:r>
      <w:r w:rsidR="007A772A" w:rsidRPr="00B86FD1">
        <w:rPr>
          <w:rFonts w:ascii="Times New Roman" w:hAnsi="Times New Roman" w:cs="Times New Roman"/>
          <w:sz w:val="24"/>
          <w:szCs w:val="24"/>
        </w:rPr>
        <w:t xml:space="preserve"> (za edukatore)</w:t>
      </w:r>
      <w:r w:rsidRPr="00B86FD1">
        <w:rPr>
          <w:rFonts w:ascii="Times New Roman" w:hAnsi="Times New Roman" w:cs="Times New Roman"/>
          <w:sz w:val="24"/>
          <w:szCs w:val="24"/>
        </w:rPr>
        <w:t xml:space="preserve"> i </w:t>
      </w:r>
    </w:p>
    <w:p w14:paraId="0A2063DC" w14:textId="6C2E49D0" w:rsidR="004E3B90" w:rsidRDefault="004830E1" w:rsidP="009367F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6FD1">
        <w:rPr>
          <w:rFonts w:ascii="Times New Roman" w:hAnsi="Times New Roman" w:cs="Times New Roman"/>
          <w:sz w:val="24"/>
          <w:szCs w:val="24"/>
        </w:rPr>
        <w:t>33 ugovora o djelu</w:t>
      </w:r>
      <w:r w:rsidR="007A772A" w:rsidRPr="00B86FD1">
        <w:rPr>
          <w:rFonts w:ascii="Times New Roman" w:hAnsi="Times New Roman" w:cs="Times New Roman"/>
          <w:sz w:val="24"/>
          <w:szCs w:val="24"/>
        </w:rPr>
        <w:t xml:space="preserve"> (za </w:t>
      </w:r>
      <w:r w:rsidR="002A3058" w:rsidRPr="00B86FD1">
        <w:rPr>
          <w:rFonts w:ascii="Times New Roman" w:hAnsi="Times New Roman" w:cs="Times New Roman"/>
          <w:sz w:val="24"/>
          <w:szCs w:val="24"/>
        </w:rPr>
        <w:t xml:space="preserve">rad </w:t>
      </w:r>
      <w:r w:rsidR="007A772A" w:rsidRPr="00B86FD1">
        <w:rPr>
          <w:rFonts w:ascii="Times New Roman" w:hAnsi="Times New Roman" w:cs="Times New Roman"/>
          <w:sz w:val="24"/>
          <w:szCs w:val="24"/>
        </w:rPr>
        <w:t>predstavnik</w:t>
      </w:r>
      <w:r w:rsidR="002A3058" w:rsidRPr="00B86FD1">
        <w:rPr>
          <w:rFonts w:ascii="Times New Roman" w:hAnsi="Times New Roman" w:cs="Times New Roman"/>
          <w:sz w:val="24"/>
          <w:szCs w:val="24"/>
        </w:rPr>
        <w:t>a</w:t>
      </w:r>
      <w:r w:rsidR="007A772A" w:rsidRPr="00B86FD1">
        <w:rPr>
          <w:rFonts w:ascii="Times New Roman" w:hAnsi="Times New Roman" w:cs="Times New Roman"/>
          <w:sz w:val="24"/>
          <w:szCs w:val="24"/>
        </w:rPr>
        <w:t xml:space="preserve"> tijela Hrvatske komore socijalnih radnika)</w:t>
      </w:r>
      <w:r w:rsidRPr="00B86FD1">
        <w:rPr>
          <w:rFonts w:ascii="Times New Roman" w:hAnsi="Times New Roman" w:cs="Times New Roman"/>
          <w:sz w:val="24"/>
          <w:szCs w:val="24"/>
        </w:rPr>
        <w:t>.</w:t>
      </w:r>
    </w:p>
    <w:p w14:paraId="46D2A111" w14:textId="77777777" w:rsidR="00BB3071" w:rsidRPr="00BB3071" w:rsidRDefault="00BB3071" w:rsidP="009367F3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F376C3" w14:textId="1979EC02" w:rsidR="004E3B90" w:rsidRPr="00B86FD1" w:rsidRDefault="00903CDA" w:rsidP="009367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U Imenik socijalnih radnika na dan 31. prosinca 2019. godine upisano je 2322 socijalnih radnika.</w:t>
      </w:r>
    </w:p>
    <w:p w14:paraId="4D4917D8" w14:textId="0CD35614" w:rsidR="009472ED" w:rsidRPr="00B86FD1" w:rsidRDefault="00903CDA" w:rsidP="009367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Doneseno je</w:t>
      </w:r>
      <w:r w:rsidR="009472ED" w:rsidRPr="00B86FD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26963B7" w14:textId="58C8E4B3" w:rsidR="009472ED" w:rsidRPr="00B86FD1" w:rsidRDefault="00903CDA" w:rsidP="009367F3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128 rješenja o upisu socijalnih radnika u Hrvatsku komoru socijalnih radnika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 xml:space="preserve"> i</w:t>
      </w:r>
    </w:p>
    <w:p w14:paraId="37581E40" w14:textId="6D443F13" w:rsidR="004E3B90" w:rsidRDefault="009472ED" w:rsidP="009367F3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16 rješenja o prestanku članstva u Hrvatskoj komori socijalnih radnika temeljem zahtjeva članova zbog prestanka obavljanja djelatnosti socijalnog rada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34BC1A" w14:textId="77777777" w:rsidR="00BB3071" w:rsidRPr="00BB3071" w:rsidRDefault="00BB3071" w:rsidP="009367F3">
      <w:pPr>
        <w:pStyle w:val="ListParagraph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789ED5" w14:textId="7B7229CA" w:rsidR="00BB3071" w:rsidRPr="00B86FD1" w:rsidRDefault="009472ED" w:rsidP="009367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Hrvatska komora socijalnih radnika izdala je 10 potvrda iz evidencija koje vodi u skladu sa Zakonom.</w:t>
      </w:r>
    </w:p>
    <w:p w14:paraId="5B8657B4" w14:textId="4BDF7F9D" w:rsidR="00BB3071" w:rsidRPr="00B86FD1" w:rsidRDefault="009472ED" w:rsidP="009367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Od strane drugih organizatora prijavljen je, vrednovan i kategoriziran 381 stručni skup.</w:t>
      </w:r>
    </w:p>
    <w:p w14:paraId="5882C2CB" w14:textId="2D622B52" w:rsidR="009472ED" w:rsidRPr="00B86FD1" w:rsidRDefault="009472ED" w:rsidP="009367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Od strane Hrvatske komore socijalnih radnika organizirano je 11 stručnih usavršavanja</w:t>
      </w:r>
      <w:r w:rsidR="00C76C28" w:rsidRPr="00B86FD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26831EE" w14:textId="2DFA8570" w:rsidR="00C76C28" w:rsidRPr="00B86FD1" w:rsidRDefault="00C76C28" w:rsidP="009367F3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36208431"/>
      <w:r w:rsidRPr="00B86FD1">
        <w:rPr>
          <w:rFonts w:ascii="Times New Roman" w:eastAsia="Calibri" w:hAnsi="Times New Roman" w:cs="Times New Roman"/>
          <w:sz w:val="24"/>
          <w:szCs w:val="24"/>
        </w:rPr>
        <w:t>Individualno planiranje i vođenje slučaja u procjeni dobrobiti odraslih osoba – Zagreb</w:t>
      </w:r>
      <w:r w:rsidR="005A7BBA" w:rsidRPr="00B86FD1">
        <w:rPr>
          <w:rFonts w:ascii="Times New Roman" w:eastAsia="Calibri" w:hAnsi="Times New Roman" w:cs="Times New Roman"/>
          <w:sz w:val="24"/>
          <w:szCs w:val="24"/>
        </w:rPr>
        <w:t xml:space="preserve"> – sudjelovalo 30 članova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>;</w:t>
      </w:r>
    </w:p>
    <w:bookmarkEnd w:id="0"/>
    <w:p w14:paraId="4496D748" w14:textId="7EDDEE6E" w:rsidR="00C76C28" w:rsidRPr="00B86FD1" w:rsidRDefault="00C76C28" w:rsidP="009367F3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Individualno planiranje i vođenje slučaja u procjeni dobrobiti odraslih osoba – Pakrac</w:t>
      </w:r>
      <w:r w:rsidR="005A7BBA" w:rsidRPr="00B86FD1">
        <w:rPr>
          <w:rFonts w:ascii="Times New Roman" w:eastAsia="Calibri" w:hAnsi="Times New Roman" w:cs="Times New Roman"/>
          <w:sz w:val="24"/>
          <w:szCs w:val="24"/>
        </w:rPr>
        <w:t xml:space="preserve"> – sudjelovalo 29 članova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F21B9D" w14:textId="5A3F24AA" w:rsidR="00C76C28" w:rsidRPr="00B86FD1" w:rsidRDefault="00C76C28" w:rsidP="009367F3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Individualno planiranje i vođenje slučaja u procjeni dobrobiti odraslih osoba – Split</w:t>
      </w:r>
      <w:r w:rsidR="005A7BBA" w:rsidRPr="00B86FD1">
        <w:rPr>
          <w:rFonts w:ascii="Times New Roman" w:eastAsia="Calibri" w:hAnsi="Times New Roman" w:cs="Times New Roman"/>
          <w:sz w:val="24"/>
          <w:szCs w:val="24"/>
        </w:rPr>
        <w:t xml:space="preserve"> – sudjeloval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>a</w:t>
      </w:r>
      <w:r w:rsidR="005A7BBA" w:rsidRPr="00B86FD1">
        <w:rPr>
          <w:rFonts w:ascii="Times New Roman" w:eastAsia="Calibri" w:hAnsi="Times New Roman" w:cs="Times New Roman"/>
          <w:sz w:val="24"/>
          <w:szCs w:val="24"/>
        </w:rPr>
        <w:t xml:space="preserve"> 23 člana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234999" w14:textId="11FB3233" w:rsidR="00C76C28" w:rsidRPr="00B86FD1" w:rsidRDefault="00C76C28" w:rsidP="009367F3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Profesionalni identitet socijalnih radnika u zdravstvenim ustanovama – Zagreb</w:t>
      </w:r>
      <w:r w:rsidR="003D0F8E">
        <w:rPr>
          <w:rFonts w:ascii="Times New Roman" w:eastAsia="Calibri" w:hAnsi="Times New Roman" w:cs="Times New Roman"/>
          <w:sz w:val="24"/>
          <w:szCs w:val="24"/>
        </w:rPr>
        <w:t xml:space="preserve"> – sudjelovala 43 člana;</w:t>
      </w:r>
    </w:p>
    <w:p w14:paraId="2C02FEA8" w14:textId="76B70F99" w:rsidR="00C76C28" w:rsidRPr="00B86FD1" w:rsidRDefault="00C76C28" w:rsidP="009367F3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3. simpozij socijalnih radnika u zdravstvu</w:t>
      </w:r>
      <w:r w:rsidR="005A7BBA" w:rsidRPr="00B86FD1">
        <w:rPr>
          <w:rFonts w:ascii="Times New Roman" w:eastAsia="Calibri" w:hAnsi="Times New Roman" w:cs="Times New Roman"/>
          <w:sz w:val="24"/>
          <w:szCs w:val="24"/>
        </w:rPr>
        <w:t xml:space="preserve"> „Pravovremena zaštita prava djece na zdravlje“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A7BBA" w:rsidRPr="00B86FD1">
        <w:rPr>
          <w:rFonts w:ascii="Times New Roman" w:eastAsia="Calibri" w:hAnsi="Times New Roman" w:cs="Times New Roman"/>
          <w:sz w:val="24"/>
          <w:szCs w:val="24"/>
        </w:rPr>
        <w:t>Rijeka – sudjeloval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>a</w:t>
      </w:r>
      <w:r w:rsidR="005A7BBA" w:rsidRPr="00B86FD1">
        <w:rPr>
          <w:rFonts w:ascii="Times New Roman" w:eastAsia="Calibri" w:hAnsi="Times New Roman" w:cs="Times New Roman"/>
          <w:sz w:val="24"/>
          <w:szCs w:val="24"/>
        </w:rPr>
        <w:t xml:space="preserve"> 52 člana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388F502" w14:textId="6A28350E" w:rsidR="00C76C28" w:rsidRPr="00B86FD1" w:rsidRDefault="00C76C28" w:rsidP="009367F3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Moj alkohol-moja stigma – Zagreb</w:t>
      </w:r>
      <w:r w:rsidR="003D0F8E">
        <w:rPr>
          <w:rFonts w:ascii="Times New Roman" w:eastAsia="Calibri" w:hAnsi="Times New Roman" w:cs="Times New Roman"/>
          <w:sz w:val="24"/>
          <w:szCs w:val="24"/>
        </w:rPr>
        <w:t xml:space="preserve"> – sudjelovala 22 člana;</w:t>
      </w:r>
    </w:p>
    <w:p w14:paraId="4F10F041" w14:textId="436E6786" w:rsidR="00C76C28" w:rsidRPr="00B86FD1" w:rsidRDefault="00C76C28" w:rsidP="009367F3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Kako sačuvati mentalno zdravlje pomagača – Zagreb</w:t>
      </w:r>
      <w:r w:rsidR="005A7BBA" w:rsidRPr="00B86FD1">
        <w:rPr>
          <w:rFonts w:ascii="Times New Roman" w:eastAsia="Calibri" w:hAnsi="Times New Roman" w:cs="Times New Roman"/>
          <w:sz w:val="24"/>
          <w:szCs w:val="24"/>
        </w:rPr>
        <w:t xml:space="preserve"> – sudjelovalo 30 članova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E735888" w14:textId="7D864A61" w:rsidR="00C76C28" w:rsidRPr="00B86FD1" w:rsidRDefault="00C76C28" w:rsidP="009367F3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Odrasle osobe s poteškoćama mentalnog zdravlja u socijalnom i zdravstvenom sustavu – Zagreb</w:t>
      </w:r>
      <w:r w:rsidR="005A7BBA" w:rsidRPr="00B86FD1">
        <w:rPr>
          <w:rFonts w:ascii="Times New Roman" w:eastAsia="Calibri" w:hAnsi="Times New Roman" w:cs="Times New Roman"/>
          <w:sz w:val="24"/>
          <w:szCs w:val="24"/>
        </w:rPr>
        <w:t xml:space="preserve"> – sudjelovalo 47 članova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306CA0" w14:textId="0E9DEB8C" w:rsidR="00C76C28" w:rsidRPr="00B86FD1" w:rsidRDefault="00C76C28" w:rsidP="009367F3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Socijalni radnici na naslovnici-dijalog s medijima </w:t>
      </w:r>
      <w:r w:rsidR="003D0F8E">
        <w:rPr>
          <w:rFonts w:ascii="Times New Roman" w:eastAsia="Calibri" w:hAnsi="Times New Roman" w:cs="Times New Roman"/>
          <w:sz w:val="24"/>
          <w:szCs w:val="24"/>
        </w:rPr>
        <w:t>–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Zagreb</w:t>
      </w:r>
      <w:r w:rsidR="003D0F8E">
        <w:rPr>
          <w:rFonts w:ascii="Times New Roman" w:eastAsia="Calibri" w:hAnsi="Times New Roman" w:cs="Times New Roman"/>
          <w:sz w:val="24"/>
          <w:szCs w:val="24"/>
        </w:rPr>
        <w:t xml:space="preserve"> – sudjelovao 41 član;</w:t>
      </w:r>
    </w:p>
    <w:p w14:paraId="65F97625" w14:textId="3CE3EA3D" w:rsidR="00C76C28" w:rsidRPr="00B86FD1" w:rsidRDefault="00C76C28" w:rsidP="009367F3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Dijete u fokusu – Zagreb</w:t>
      </w:r>
      <w:r w:rsidR="003D0F8E">
        <w:rPr>
          <w:rFonts w:ascii="Times New Roman" w:eastAsia="Calibri" w:hAnsi="Times New Roman" w:cs="Times New Roman"/>
          <w:sz w:val="24"/>
          <w:szCs w:val="24"/>
        </w:rPr>
        <w:t xml:space="preserve"> – sudjelovao 31 član;</w:t>
      </w:r>
    </w:p>
    <w:p w14:paraId="593DF6E4" w14:textId="75483504" w:rsidR="00142AE1" w:rsidRPr="00BB3071" w:rsidRDefault="00C76C28" w:rsidP="009367F3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Okvir profesionalnih kompetencija socijalnih radnika u Centrima za socijalnu skrb Republike Hrvatske </w:t>
      </w:r>
      <w:r w:rsidR="001A4EF2" w:rsidRPr="00B86FD1">
        <w:rPr>
          <w:rFonts w:ascii="Times New Roman" w:eastAsia="Calibri" w:hAnsi="Times New Roman" w:cs="Times New Roman"/>
          <w:sz w:val="24"/>
          <w:szCs w:val="24"/>
        </w:rPr>
        <w:t>– ukupno sudjelovao 81 član (Bjelovarsko-bilogorska županija –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EF2" w:rsidRPr="00B86FD1">
        <w:rPr>
          <w:rFonts w:ascii="Times New Roman" w:eastAsia="Calibri" w:hAnsi="Times New Roman" w:cs="Times New Roman"/>
          <w:sz w:val="24"/>
          <w:szCs w:val="24"/>
        </w:rPr>
        <w:t>3 člana, Dubrovačko-neretvanska županija –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EF2" w:rsidRPr="00B86FD1">
        <w:rPr>
          <w:rFonts w:ascii="Times New Roman" w:eastAsia="Calibri" w:hAnsi="Times New Roman" w:cs="Times New Roman"/>
          <w:sz w:val="24"/>
          <w:szCs w:val="24"/>
        </w:rPr>
        <w:t>8 članova, Grad Zagreb – 7 članova, Istarska županija – 4 člana, Karlovačka županija – 4 člana, Koprivničko-križevačka županija – 3 člana, Krapinsko-zagorska županija – 4 člana, Ličko-senjska županija – 4 člana, Osječko-baranjska županija – 4 člana, Požeško-slavonska županija – 8 članova, Primorsko-goranska županija – 3 člana, Sisačko-moslavačka županija – 4 člana, Splitsko-dalmatinska županija – 4 člana, Šibensko-kninska županija – 2 člana, Varaždinska županija – 4 člana, Virovitičko-podravska županija – 2 člana, Vukovarsko-srijemska županija – 4 člana, Zadarska županija – 2 člana, Zagrebačka županija – 7 članova)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B38A7F" w14:textId="634334EA" w:rsidR="009472ED" w:rsidRDefault="009472ED" w:rsidP="009367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6FD1">
        <w:rPr>
          <w:rFonts w:ascii="Times New Roman" w:hAnsi="Times New Roman" w:cs="Times New Roman"/>
          <w:sz w:val="24"/>
          <w:szCs w:val="24"/>
        </w:rPr>
        <w:t>U 2019. godini ostvareno je 1.304.388,00 kuna prihoda od čega 1.214.205,00 kuna od članarina.</w:t>
      </w:r>
    </w:p>
    <w:p w14:paraId="2451E63A" w14:textId="77777777" w:rsidR="00BB3071" w:rsidRPr="00B86FD1" w:rsidRDefault="00BB3071" w:rsidP="009367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A7BB87" w14:textId="258EB318" w:rsidR="007A772A" w:rsidRPr="00B86FD1" w:rsidRDefault="009472ED" w:rsidP="009367F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FD1">
        <w:rPr>
          <w:rFonts w:ascii="Times New Roman" w:hAnsi="Times New Roman" w:cs="Times New Roman"/>
          <w:b/>
          <w:bCs/>
          <w:sz w:val="24"/>
          <w:szCs w:val="24"/>
          <w:u w:val="single"/>
        </w:rPr>
        <w:t>SKUPŠTINA</w:t>
      </w:r>
    </w:p>
    <w:p w14:paraId="0F0F4A49" w14:textId="77777777" w:rsidR="007A772A" w:rsidRPr="00B86FD1" w:rsidRDefault="004830E1" w:rsidP="009367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FD1">
        <w:rPr>
          <w:rFonts w:ascii="Times New Roman" w:hAnsi="Times New Roman" w:cs="Times New Roman"/>
          <w:bCs/>
          <w:sz w:val="24"/>
          <w:szCs w:val="24"/>
        </w:rPr>
        <w:t>18. prosinca 2019. godine</w:t>
      </w:r>
      <w:r w:rsidRPr="00B86FD1">
        <w:rPr>
          <w:rFonts w:ascii="Times New Roman" w:hAnsi="Times New Roman" w:cs="Times New Roman"/>
          <w:sz w:val="24"/>
          <w:szCs w:val="24"/>
        </w:rPr>
        <w:t xml:space="preserve"> u Centru za socijalnu skrb Čakovec, Ulica Jakova Gotovca 9, Čakovec, u trajanju od 16:00 do 18:30 sati, održana je 8. redovna Skupština Hrvatske komore socijalnih radnika. </w:t>
      </w:r>
    </w:p>
    <w:p w14:paraId="52F40AD0" w14:textId="77777777" w:rsidR="00142AE1" w:rsidRPr="00B86FD1" w:rsidRDefault="00142AE1" w:rsidP="009367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FA552C" w14:textId="393575C6" w:rsidR="007A772A" w:rsidRPr="00B86FD1" w:rsidRDefault="004830E1" w:rsidP="009367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FD1">
        <w:rPr>
          <w:rFonts w:ascii="Times New Roman" w:hAnsi="Times New Roman" w:cs="Times New Roman"/>
          <w:sz w:val="24"/>
          <w:szCs w:val="24"/>
        </w:rPr>
        <w:t xml:space="preserve">Skupštini je prisustvovalo 29 članova Hrvatske komore socijalnih radnika. </w:t>
      </w:r>
    </w:p>
    <w:p w14:paraId="4942A4A5" w14:textId="77777777" w:rsidR="00142AE1" w:rsidRPr="00B86FD1" w:rsidRDefault="00142AE1" w:rsidP="009367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9738B0" w14:textId="1CB33079" w:rsidR="007A772A" w:rsidRPr="00B86FD1" w:rsidRDefault="004830E1" w:rsidP="009367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FD1">
        <w:rPr>
          <w:rFonts w:ascii="Times New Roman" w:hAnsi="Times New Roman" w:cs="Times New Roman"/>
          <w:sz w:val="24"/>
          <w:szCs w:val="24"/>
        </w:rPr>
        <w:t>Skupština je jednoglasno usvojila</w:t>
      </w:r>
      <w:r w:rsidR="007A772A" w:rsidRPr="00B86FD1">
        <w:rPr>
          <w:rFonts w:ascii="Times New Roman" w:hAnsi="Times New Roman" w:cs="Times New Roman"/>
          <w:sz w:val="24"/>
          <w:szCs w:val="24"/>
        </w:rPr>
        <w:t>:</w:t>
      </w:r>
    </w:p>
    <w:p w14:paraId="21576654" w14:textId="77777777" w:rsidR="00142AE1" w:rsidRPr="00B86FD1" w:rsidRDefault="00142AE1" w:rsidP="009367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05399B" w14:textId="01F5C4FB" w:rsidR="007A772A" w:rsidRPr="00B86FD1" w:rsidRDefault="00330927" w:rsidP="009367F3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r</w:t>
      </w:r>
      <w:r w:rsidR="004830E1" w:rsidRPr="00B86FD1">
        <w:rPr>
          <w:rFonts w:ascii="Times New Roman" w:eastAsia="Calibri" w:hAnsi="Times New Roman" w:cs="Times New Roman"/>
          <w:sz w:val="24"/>
          <w:szCs w:val="24"/>
        </w:rPr>
        <w:t>edovna godišnja izvješća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svih tijela Hrvatske komore socijalnih radnika</w:t>
      </w:r>
      <w:r w:rsidR="004830E1" w:rsidRPr="00B86F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FD1">
        <w:rPr>
          <w:rFonts w:ascii="Times New Roman" w:eastAsia="Calibri" w:hAnsi="Times New Roman" w:cs="Times New Roman"/>
          <w:sz w:val="24"/>
          <w:szCs w:val="24"/>
        </w:rPr>
        <w:t>(</w:t>
      </w:r>
      <w:r w:rsidR="004830E1"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Upravnog odbora</w:t>
      </w:r>
      <w:r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830E1"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Nadzornog odbora</w:t>
      </w:r>
      <w:r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830E1"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>Etičkog povjerenstva</w:t>
      </w:r>
      <w:r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830E1"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>Disciplinskog suda I. stupnja</w:t>
      </w:r>
      <w:r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830E1"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Disciplinskog suda II. </w:t>
      </w:r>
      <w:r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4830E1"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>tupnja</w:t>
      </w:r>
      <w:r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830E1"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Povjerenstva za stručna pitanja i trajno usavršavanje</w:t>
      </w:r>
      <w:r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830E1"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Povjerenstva za stručni nadzor</w:t>
      </w:r>
      <w:r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830E1"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Povjerenstva za odnose s javnošću</w:t>
      </w:r>
      <w:r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830E1"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Povjerenstva za usporedbu stručnih kvalifikacija i</w:t>
      </w:r>
      <w:r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830E1"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provjeru Kompetentnosti</w:t>
      </w:r>
      <w:r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</w:p>
    <w:p w14:paraId="2531DE2C" w14:textId="573477B8" w:rsidR="007A772A" w:rsidRPr="00B86FD1" w:rsidRDefault="00330927" w:rsidP="009367F3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F</w:t>
      </w:r>
      <w:r w:rsidR="004830E1" w:rsidRPr="00B86FD1">
        <w:rPr>
          <w:rFonts w:ascii="Times New Roman" w:eastAsia="Calibri" w:hAnsi="Times New Roman" w:cs="Times New Roman"/>
          <w:sz w:val="24"/>
          <w:szCs w:val="24"/>
        </w:rPr>
        <w:t>inancijsko izvješće za 2018. godinu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149E3E8" w14:textId="096DD34B" w:rsidR="007A772A" w:rsidRPr="00B86FD1" w:rsidRDefault="00330927" w:rsidP="009367F3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U</w:t>
      </w:r>
      <w:r w:rsidR="004830E1"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>pitnik o funkcioniranju sustava financijskog upravljanja i kontrola za 2018. godinu</w:t>
      </w:r>
      <w:r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3134A674" w14:textId="5DE2DD9C" w:rsidR="007A772A" w:rsidRPr="00B86FD1" w:rsidRDefault="00330927" w:rsidP="009367F3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4830E1"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>lan i program rada za 2020. godinu</w:t>
      </w:r>
      <w:r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76E4C9F3" w14:textId="43C80AAA" w:rsidR="007A772A" w:rsidRPr="00B86FD1" w:rsidRDefault="00330927" w:rsidP="009367F3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>F</w:t>
      </w:r>
      <w:r w:rsidR="004830E1"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inancijski proračun za 2020. godinu </w:t>
      </w:r>
      <w:r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</w:p>
    <w:p w14:paraId="47F449F6" w14:textId="6E79725D" w:rsidR="004830E1" w:rsidRPr="00B86FD1" w:rsidRDefault="00330927" w:rsidP="009367F3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6FD1">
        <w:rPr>
          <w:rFonts w:ascii="Times New Roman" w:hAnsi="Times New Roman" w:cs="Times New Roman"/>
          <w:sz w:val="24"/>
          <w:szCs w:val="24"/>
        </w:rPr>
        <w:t>Pravilnik o radu ureda Hrvatske komore socijalnih radnika.</w:t>
      </w:r>
    </w:p>
    <w:p w14:paraId="44254109" w14:textId="77777777" w:rsidR="004E3B90" w:rsidRPr="00B86FD1" w:rsidRDefault="004E3B90" w:rsidP="009367F3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1F8DC2" w14:textId="7E8E24A3" w:rsidR="00330927" w:rsidRPr="00B86FD1" w:rsidRDefault="00330927" w:rsidP="009367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F1ED88" w14:textId="38DAAD95" w:rsidR="00330927" w:rsidRPr="00B86FD1" w:rsidRDefault="00330927" w:rsidP="009367F3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86FD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IZVJEŠĆE O RADU PREDSJEDNIKA I UPRAVNOG ODBORA</w:t>
      </w:r>
    </w:p>
    <w:p w14:paraId="5CE64057" w14:textId="5CAB98A8" w:rsidR="00330927" w:rsidRPr="00B86FD1" w:rsidRDefault="00330927" w:rsidP="009367F3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održano 7 sastanka Upravnog odbora</w:t>
      </w:r>
    </w:p>
    <w:p w14:paraId="083F21E0" w14:textId="69C71A3D" w:rsidR="00330927" w:rsidRPr="00B86FD1" w:rsidRDefault="00330927" w:rsidP="009367F3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održana 2 sastanka s tijelima Komore</w:t>
      </w:r>
    </w:p>
    <w:p w14:paraId="790340CC" w14:textId="01EAC76B" w:rsidR="00330927" w:rsidRPr="00B86FD1" w:rsidRDefault="00330927" w:rsidP="009367F3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sudjelovanje na X. konferenciji socijalnih radnika u Zagrebu</w:t>
      </w:r>
    </w:p>
    <w:p w14:paraId="0CD9DBAE" w14:textId="1233E940" w:rsidR="00330927" w:rsidRPr="00B86FD1" w:rsidRDefault="00330927" w:rsidP="009367F3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lastRenderedPageBreak/>
        <w:t>sudjelovanje na Danu Studijskog centra socijalnog rada</w:t>
      </w:r>
    </w:p>
    <w:p w14:paraId="1CCD6892" w14:textId="02270962" w:rsidR="00330927" w:rsidRPr="00B86FD1" w:rsidRDefault="00330927" w:rsidP="009367F3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Sudjelovanje u radu Uredništva i savjeta Ljetopisa socijalnog rada Studijskog centra socijalnog rada – predstavnik Antun Ilijaš</w:t>
      </w:r>
    </w:p>
    <w:p w14:paraId="0F317206" w14:textId="43DB0A9A" w:rsidR="00330927" w:rsidRPr="00B86FD1" w:rsidRDefault="00330927" w:rsidP="009367F3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Sudjelovanje u radu Sektorskog vijeća XX. Psihologija, edukacijska rehabilitacija, logopedija i socijalne djelatnosti Hrvatskog kvalifikacijskog okvira Ministarstva znanosti i obrazovanja – predstavnik Antun Ilijaš</w:t>
      </w:r>
    </w:p>
    <w:p w14:paraId="76F00081" w14:textId="7ED63148" w:rsidR="00330927" w:rsidRPr="00B86FD1" w:rsidRDefault="00330927" w:rsidP="009367F3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 xml:space="preserve">Sudjelovanje u radu </w:t>
      </w:r>
      <w:proofErr w:type="spellStart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hr-HR"/>
        </w:rPr>
        <w:t>Savjet</w:t>
      </w:r>
      <w:proofErr w:type="spellEnd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a</w:t>
      </w: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hr-HR"/>
        </w:rPr>
        <w:t xml:space="preserve"> za </w:t>
      </w:r>
      <w:proofErr w:type="spellStart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hr-HR"/>
        </w:rPr>
        <w:t>socijalnu</w:t>
      </w:r>
      <w:proofErr w:type="spellEnd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hr-HR"/>
        </w:rPr>
        <w:t xml:space="preserve"> </w:t>
      </w:r>
      <w:proofErr w:type="spellStart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hr-HR"/>
        </w:rPr>
        <w:t>skrb</w:t>
      </w:r>
      <w:proofErr w:type="spellEnd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hr-HR"/>
        </w:rPr>
        <w:t xml:space="preserve"> </w:t>
      </w:r>
      <w:proofErr w:type="spellStart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hr-HR"/>
        </w:rPr>
        <w:t>Zagrebačke</w:t>
      </w:r>
      <w:proofErr w:type="spellEnd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hr-HR"/>
        </w:rPr>
        <w:t xml:space="preserve"> </w:t>
      </w:r>
      <w:proofErr w:type="spellStart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hr-HR"/>
        </w:rPr>
        <w:t>županije</w:t>
      </w:r>
      <w:proofErr w:type="spellEnd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 xml:space="preserve">  – predstavnik </w:t>
      </w:r>
      <w:proofErr w:type="spellStart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hr-HR"/>
        </w:rPr>
        <w:t>Nataš</w:t>
      </w:r>
      <w:proofErr w:type="spellEnd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a</w:t>
      </w: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hr-HR"/>
        </w:rPr>
        <w:t xml:space="preserve"> </w:t>
      </w:r>
      <w:proofErr w:type="spellStart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hr-HR"/>
        </w:rPr>
        <w:t>Koražija</w:t>
      </w:r>
      <w:proofErr w:type="spellEnd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hr-HR"/>
        </w:rPr>
        <w:t xml:space="preserve"> </w:t>
      </w:r>
    </w:p>
    <w:p w14:paraId="70505B22" w14:textId="20306719" w:rsidR="00330927" w:rsidRPr="00B86FD1" w:rsidRDefault="00330927" w:rsidP="009367F3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 xml:space="preserve">Sudjelovanje u Radnoj skupini za izradu prijedloga pravilnika temeljem Zakona o </w:t>
      </w:r>
      <w:proofErr w:type="spellStart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udomiteljstvu</w:t>
      </w:r>
      <w:proofErr w:type="spellEnd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 xml:space="preserve"> – predstavnik Ljiljana Rogić </w:t>
      </w:r>
      <w:proofErr w:type="spellStart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Šneperger</w:t>
      </w:r>
      <w:proofErr w:type="spellEnd"/>
    </w:p>
    <w:p w14:paraId="474A277F" w14:textId="77777777" w:rsidR="007A772A" w:rsidRPr="00B86FD1" w:rsidRDefault="007A772A" w:rsidP="009367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2648DC" w14:textId="6702EE58" w:rsidR="00330927" w:rsidRPr="00B86FD1" w:rsidRDefault="00330927" w:rsidP="009367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- 14. prosinca 2019. godin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>e,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 xml:space="preserve">na devetnaestu 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godišnjicu tragične smrti te u znak uspomene na kolegu Jakova </w:t>
      </w:r>
      <w:proofErr w:type="spellStart"/>
      <w:r w:rsidRPr="00B86FD1">
        <w:rPr>
          <w:rFonts w:ascii="Times New Roman" w:eastAsia="Calibri" w:hAnsi="Times New Roman" w:cs="Times New Roman"/>
          <w:sz w:val="24"/>
          <w:szCs w:val="24"/>
        </w:rPr>
        <w:t>Kudrića</w:t>
      </w:r>
      <w:proofErr w:type="spellEnd"/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, u 09,06 sati socijalni radnici diljem Hrvatske zapalili su svijeće/lučice na svojim radnim mjestima - ovu akciju, pod nazivom </w:t>
      </w:r>
      <w:r w:rsidRPr="00B86FD1">
        <w:rPr>
          <w:rFonts w:ascii="Times New Roman" w:eastAsia="Calibri" w:hAnsi="Times New Roman" w:cs="Times New Roman"/>
          <w:i/>
          <w:iCs/>
          <w:sz w:val="24"/>
          <w:szCs w:val="24"/>
        </w:rPr>
        <w:t>„Svjetlo za Jakova“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, pokrenula je 2015. godine Hrvatska komora socijalnih radnika u namjeri da kroz spomen na pokojnog kolegu ukaže na uvjete rada i nezaštićenost socijalnih radnika na radnom mjestu te na nepovoljan položaj socijalnih radnika u društvu </w:t>
      </w:r>
    </w:p>
    <w:p w14:paraId="14489F13" w14:textId="77777777" w:rsidR="00424579" w:rsidRPr="00B86FD1" w:rsidRDefault="00424579" w:rsidP="009367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- kontinuirana suradnja s Ministarstvom za demografiju, obitelj, mlade i socijalnu politiku i Studijskim centrom socijalnog rada - sporazum o partnerstvu vezan uz obavljanje prakse terenskih nastavnika – održana treća konferencija za terenske nastavnike</w:t>
      </w:r>
    </w:p>
    <w:p w14:paraId="410B6136" w14:textId="77777777" w:rsidR="00424579" w:rsidRPr="00B86FD1" w:rsidRDefault="00424579" w:rsidP="009367F3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 xml:space="preserve"> </w:t>
      </w:r>
    </w:p>
    <w:p w14:paraId="3B110975" w14:textId="306E4D6D" w:rsidR="00424579" w:rsidRPr="00B86FD1" w:rsidRDefault="00424579" w:rsidP="009367F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- provedeno populacijsko istraživanje socijalnih radnika u Centrima za socijalnu skrb u partnerstvu s Hrvatskom udrugom socijalnih radnika, Ministarstvom za demografiju, obitelj, mlade i socijalu politiku te Studijskim centrom socijalnog rada</w:t>
      </w:r>
    </w:p>
    <w:p w14:paraId="129D0E37" w14:textId="77777777" w:rsidR="00424579" w:rsidRPr="00B86FD1" w:rsidRDefault="00424579" w:rsidP="009367F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</w:pPr>
    </w:p>
    <w:p w14:paraId="618A418B" w14:textId="2CA2E06B" w:rsidR="00424579" w:rsidRPr="00BB3071" w:rsidRDefault="00424579" w:rsidP="009367F3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3071">
        <w:rPr>
          <w:rFonts w:ascii="Times New Roman" w:eastAsia="Calibri" w:hAnsi="Times New Roman" w:cs="Times New Roman"/>
          <w:b/>
          <w:bCs/>
          <w:sz w:val="24"/>
          <w:szCs w:val="24"/>
        </w:rPr>
        <w:t>- sudjelovanje u javnim savjetovanjima:</w:t>
      </w:r>
    </w:p>
    <w:p w14:paraId="1CD4A8C0" w14:textId="2E370FA0" w:rsidR="00424579" w:rsidRPr="00B86FD1" w:rsidRDefault="00424579" w:rsidP="009367F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Nacrt Pravilnika o načinu i obliku provođenja odgojno-obrazovne potpore i stručnoga tretmana učenika u riziku za razvoj problema u ponašanju i učenika s problemima u ponašanju</w:t>
      </w:r>
    </w:p>
    <w:p w14:paraId="17FBF734" w14:textId="77777777" w:rsidR="00424579" w:rsidRPr="00B86FD1" w:rsidRDefault="00424579" w:rsidP="009367F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 xml:space="preserve">Nacrt prijedloga Pravilnika o načinu i postupku obiteljske procjene za obavljanje </w:t>
      </w:r>
      <w:proofErr w:type="spellStart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udomiteljstva</w:t>
      </w:r>
      <w:proofErr w:type="spellEnd"/>
    </w:p>
    <w:p w14:paraId="1A9EF542" w14:textId="77777777" w:rsidR="00424579" w:rsidRPr="00B86FD1" w:rsidRDefault="00424579" w:rsidP="009367F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Prijedlog Pravilnika o načinu i trajanju osposobljavanja i dodatnog</w:t>
      </w:r>
      <w:r w:rsidRPr="00B86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usavršavanja udomitelja</w:t>
      </w:r>
    </w:p>
    <w:p w14:paraId="034D5798" w14:textId="77777777" w:rsidR="00424579" w:rsidRPr="00B86FD1" w:rsidRDefault="00424579" w:rsidP="009367F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 xml:space="preserve">Prijedlog Pravilnika o uvjetima za priznavanje inozemnih stručnih kvalifikacija za obavljanje regulirane profesije – socijalni radnik u svrhu poslovnog </w:t>
      </w:r>
      <w:proofErr w:type="spellStart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nastana</w:t>
      </w:r>
      <w:proofErr w:type="spellEnd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 xml:space="preserve"> u Republici Hrvatskoj</w:t>
      </w:r>
    </w:p>
    <w:p w14:paraId="34BAA963" w14:textId="77777777" w:rsidR="00424579" w:rsidRPr="00B86FD1" w:rsidRDefault="00424579" w:rsidP="009367F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Obrazac prethodne procjene za Zakon o izmjenama Zakona o socijalnoj skrbi</w:t>
      </w:r>
    </w:p>
    <w:p w14:paraId="4D2664B6" w14:textId="77777777" w:rsidR="00424579" w:rsidRPr="00B86FD1" w:rsidRDefault="00424579" w:rsidP="009367F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Obrazac prethodne procjene za Zakon o izmjeni Obiteljskog zakona</w:t>
      </w:r>
    </w:p>
    <w:p w14:paraId="2CE1542B" w14:textId="77777777" w:rsidR="00424579" w:rsidRPr="00B86FD1" w:rsidRDefault="00424579" w:rsidP="009367F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Obrazac prethodne procjene za Zakon o Centru za posebno skrbništvo</w:t>
      </w:r>
    </w:p>
    <w:p w14:paraId="08AB2962" w14:textId="77777777" w:rsidR="00424579" w:rsidRPr="00B86FD1" w:rsidRDefault="00424579" w:rsidP="009367F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hr-HR"/>
        </w:rPr>
        <w:t>Nacrt prijedloga Zakona o izmjeni Obiteljskog zakona, s Konačnim prijedlogom zakona i Obrascem Iskaza o procjeni učinka propisa</w:t>
      </w:r>
    </w:p>
    <w:p w14:paraId="32D83CD7" w14:textId="77777777" w:rsidR="00424579" w:rsidRPr="00B86FD1" w:rsidRDefault="00424579" w:rsidP="009367F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lastRenderedPageBreak/>
        <w:t>Nacrt prijedloga Zakona o izmjenama Zakona o socijalnoj skrbi, s Konačnim prijedlogom zakona i Obrascem Iskaza o procjeni učinka propisa</w:t>
      </w:r>
    </w:p>
    <w:p w14:paraId="412EE390" w14:textId="5E60638F" w:rsidR="00424579" w:rsidRPr="00B86FD1" w:rsidRDefault="00424579" w:rsidP="009367F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Nacrt prijedloga protokola o postupanju u slučaju nasilja u obitelji</w:t>
      </w:r>
    </w:p>
    <w:p w14:paraId="79D51CE7" w14:textId="77777777" w:rsidR="00424579" w:rsidRPr="00B86FD1" w:rsidRDefault="00424579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EE66D8" w14:textId="7B73440E" w:rsidR="00424579" w:rsidRPr="00BB3071" w:rsidRDefault="00424579" w:rsidP="009367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hr-HR"/>
        </w:rPr>
      </w:pPr>
      <w:r w:rsidRPr="00BB307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hr-HR"/>
        </w:rPr>
        <w:t xml:space="preserve">- </w:t>
      </w:r>
      <w:r w:rsidR="00142AE1" w:rsidRPr="00BB307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hr-HR"/>
        </w:rPr>
        <w:t xml:space="preserve">održane </w:t>
      </w:r>
      <w:r w:rsidRPr="00BB307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hr-HR"/>
        </w:rPr>
        <w:t>edukacije:</w:t>
      </w:r>
    </w:p>
    <w:p w14:paraId="477A4E4C" w14:textId="77777777" w:rsidR="00424579" w:rsidRPr="00B86FD1" w:rsidRDefault="00424579" w:rsidP="009367F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</w:pPr>
    </w:p>
    <w:p w14:paraId="0C9FE0AD" w14:textId="77777777" w:rsidR="00424579" w:rsidRPr="00B86FD1" w:rsidRDefault="00330927" w:rsidP="009367F3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 xml:space="preserve">Hrvatska komora socijalnih radnika s Ministarstvom za demografiju, obitelj, mlade i socijalnu politiku sklopila ugovor o provedbi edukacije Individualno planiranje i vođenje slučaja u procjeni dobrobiti odraslih osoba– trodnevna edukacija održana je u Pakracu, Zagrebu i Splitu– teme: obilježja individualnog planiranja, proces promjene, timski rad, obilježavanje koncepta osnaživanja, etika i osnovna načela uključivanja korisnika, izrada individualnog plana promjene i evaluacija vođenja slučaja – voditeljice prof. dr. sc. Kristina </w:t>
      </w:r>
      <w:proofErr w:type="spellStart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Urbanc</w:t>
      </w:r>
      <w:proofErr w:type="spellEnd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 xml:space="preserve"> i doc. dr. sc. Marijana </w:t>
      </w:r>
      <w:proofErr w:type="spellStart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Kletečki</w:t>
      </w:r>
      <w:proofErr w:type="spellEnd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 xml:space="preserve"> Radović</w:t>
      </w:r>
    </w:p>
    <w:p w14:paraId="0519B3E5" w14:textId="77777777" w:rsidR="00424579" w:rsidRPr="00B86FD1" w:rsidRDefault="00330927" w:rsidP="009367F3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 xml:space="preserve">Hrvatska komora socijalnih radnika s Ministarstvom za demografiju, obitelj, mlade i socijalnu politiku sklopila ugovor o provedbi Edukacije o pravima i mogućnostima osoba s invaliditetom i starijih osoba s naglaskom na jednake mogućnosti i socijalno uključivanje – održana 13. ožujka 2019. godine u Daruvaru i 21. ožujka 2019. godine u Rijeci – voditelj doc. dr. sc. Marko </w:t>
      </w:r>
      <w:proofErr w:type="spellStart"/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Buljevac</w:t>
      </w:r>
      <w:proofErr w:type="spellEnd"/>
    </w:p>
    <w:p w14:paraId="089A3147" w14:textId="7FC2BBA8" w:rsidR="00330927" w:rsidRPr="00B86FD1" w:rsidRDefault="00330927" w:rsidP="009367F3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U partnerstvu s Društvom za psihološku pomoć, u okviru UNICEF projekta „Unapređenje socijalnih usluga za obitelji u riziku” održane metodske supervizije u Zagrebu, Osijeku, Splitu i Rijeci</w:t>
      </w:r>
    </w:p>
    <w:p w14:paraId="6CA628F8" w14:textId="77777777" w:rsidR="00424579" w:rsidRPr="00B86FD1" w:rsidRDefault="00424579" w:rsidP="009367F3">
      <w:pPr>
        <w:pStyle w:val="ListParagraph"/>
        <w:spacing w:after="0" w:line="276" w:lineRule="auto"/>
        <w:ind w:left="780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</w:pPr>
    </w:p>
    <w:p w14:paraId="488961CA" w14:textId="77777777" w:rsidR="007A772A" w:rsidRPr="00BB3071" w:rsidRDefault="00424579" w:rsidP="009367F3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3071">
        <w:rPr>
          <w:rFonts w:ascii="Times New Roman" w:eastAsia="Calibri" w:hAnsi="Times New Roman" w:cs="Times New Roman"/>
          <w:b/>
          <w:bCs/>
          <w:sz w:val="24"/>
          <w:szCs w:val="24"/>
        </w:rPr>
        <w:t>- ostvarene pogodnosti za članove</w:t>
      </w:r>
      <w:r w:rsidR="007A772A" w:rsidRPr="00BB307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1320238" w14:textId="1006BF94" w:rsidR="007A772A" w:rsidRPr="00B86FD1" w:rsidRDefault="00424579" w:rsidP="009367F3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hr-HR"/>
        </w:rPr>
      </w:pPr>
      <w:proofErr w:type="spellStart"/>
      <w:r w:rsidRPr="00B86FD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hr-HR"/>
        </w:rPr>
        <w:t>Uniqa</w:t>
      </w:r>
      <w:proofErr w:type="spellEnd"/>
      <w:r w:rsidRPr="00B86FD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hr-HR"/>
        </w:rPr>
        <w:t xml:space="preserve"> osiguranje - dopunsko i dodatno zdravstveno osiguranje </w:t>
      </w:r>
    </w:p>
    <w:p w14:paraId="449B8AE1" w14:textId="6DF05938" w:rsidR="007A772A" w:rsidRPr="00B86FD1" w:rsidRDefault="00424579" w:rsidP="009367F3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hr-HR"/>
        </w:rPr>
      </w:pPr>
      <w:proofErr w:type="spellStart"/>
      <w:r w:rsidRPr="00B86FD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hr-HR"/>
        </w:rPr>
        <w:t>Arag</w:t>
      </w:r>
      <w:proofErr w:type="spellEnd"/>
      <w:r w:rsidRPr="00B86FD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hr-HR"/>
        </w:rPr>
        <w:t xml:space="preserve"> osiguranje -  polica osiguranja pravne zaštite </w:t>
      </w:r>
    </w:p>
    <w:p w14:paraId="047A9628" w14:textId="389BABFC" w:rsidR="007A772A" w:rsidRPr="00B86FD1" w:rsidRDefault="00424579" w:rsidP="009367F3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hr-HR"/>
        </w:rPr>
        <w:t>popusti na razne vrste osiguranja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0F8976" w14:textId="4721B917" w:rsidR="007A772A" w:rsidRPr="00B86FD1" w:rsidRDefault="00424579" w:rsidP="009367F3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hr-HR"/>
        </w:rPr>
        <w:t>pravo na jedan besplatan pravni savjet godišnje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2CCE15" w14:textId="73C67953" w:rsidR="007A772A" w:rsidRPr="00B86FD1" w:rsidRDefault="00424579" w:rsidP="009367F3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hr-HR"/>
        </w:rPr>
        <w:t>pogodnosti Hrvatske poštanske banke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698DD1" w14:textId="20295A6B" w:rsidR="00424579" w:rsidRPr="00B86FD1" w:rsidRDefault="00424579" w:rsidP="009367F3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hr-HR"/>
        </w:rPr>
        <w:t xml:space="preserve">pogodnosti u </w:t>
      </w:r>
      <w:proofErr w:type="spellStart"/>
      <w:r w:rsidRPr="00B86FD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hr-HR"/>
        </w:rPr>
        <w:t>Clean</w:t>
      </w:r>
      <w:proofErr w:type="spellEnd"/>
      <w:r w:rsidRPr="00B86FD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hr-HR"/>
        </w:rPr>
        <w:t xml:space="preserve"> Express-u, HNK Rijeka, HNK Osijek, KD Vatroslava Lisinskog, INA-i, Tifon-u</w:t>
      </w:r>
    </w:p>
    <w:p w14:paraId="1AEA7A23" w14:textId="77777777" w:rsidR="007A772A" w:rsidRPr="00B86FD1" w:rsidRDefault="007A772A" w:rsidP="009367F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E149034" w14:textId="0DC8FFAC" w:rsidR="00424579" w:rsidRPr="00B86FD1" w:rsidRDefault="00424579" w:rsidP="009367F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86FD1">
        <w:rPr>
          <w:rFonts w:ascii="Times New Roman" w:eastAsia="Calibri" w:hAnsi="Times New Roman" w:cs="Times New Roman"/>
          <w:b/>
          <w:sz w:val="24"/>
          <w:szCs w:val="24"/>
          <w:u w:val="single"/>
        </w:rPr>
        <w:t>IZVJEŠĆE O RADU NADZORNOG ODBORA</w:t>
      </w:r>
    </w:p>
    <w:p w14:paraId="730525CD" w14:textId="77777777" w:rsidR="004E3B90" w:rsidRPr="00B86FD1" w:rsidRDefault="004E3B90" w:rsidP="009367F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E0E0043" w14:textId="5E3C2E5D" w:rsidR="00424579" w:rsidRPr="00B86FD1" w:rsidRDefault="00424579" w:rsidP="009367F3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održane </w:t>
      </w:r>
      <w:r w:rsidR="004E3B90" w:rsidRPr="00B86FD1">
        <w:rPr>
          <w:rFonts w:ascii="Times New Roman" w:eastAsia="Calibri" w:hAnsi="Times New Roman" w:cs="Times New Roman"/>
          <w:sz w:val="24"/>
          <w:szCs w:val="24"/>
        </w:rPr>
        <w:t>2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sjednice</w:t>
      </w:r>
    </w:p>
    <w:p w14:paraId="3E84FE05" w14:textId="77777777" w:rsidR="007441E3" w:rsidRPr="00B86FD1" w:rsidRDefault="007441E3" w:rsidP="009367F3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p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 xml:space="preserve">rilikom svake sjednice </w:t>
      </w:r>
      <w:r w:rsidRPr="00B86FD1">
        <w:rPr>
          <w:rFonts w:ascii="Times New Roman" w:eastAsia="Calibri" w:hAnsi="Times New Roman" w:cs="Times New Roman"/>
          <w:sz w:val="24"/>
          <w:szCs w:val="24"/>
        </w:rPr>
        <w:t>izvršen je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 xml:space="preserve"> uvid u propisanu dokumentaciju i službene dokumente, u stanje na računu, knjigu blagajne</w:t>
      </w:r>
    </w:p>
    <w:p w14:paraId="005167CC" w14:textId="77777777" w:rsidR="007441E3" w:rsidRPr="00B86FD1" w:rsidRDefault="007441E3" w:rsidP="009367F3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u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 xml:space="preserve">vidom u propisanu dokumentaciju i službene dokumente utvrđeno je da su isti vođeni sukladno propisima i da se adekvatno čuvaju </w:t>
      </w:r>
    </w:p>
    <w:p w14:paraId="75548228" w14:textId="77777777" w:rsidR="007441E3" w:rsidRPr="00B86FD1" w:rsidRDefault="007441E3" w:rsidP="009367F3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i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>zvršen je pregled službenih putovanja te je utvrđeno da su putni nalozi uredno ispunjeni i ovjereni</w:t>
      </w:r>
    </w:p>
    <w:p w14:paraId="3FD07016" w14:textId="32179E9E" w:rsidR="007441E3" w:rsidRPr="00B86FD1" w:rsidRDefault="00424579" w:rsidP="009367F3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lastRenderedPageBreak/>
        <w:t>aktivn</w:t>
      </w:r>
      <w:r w:rsidR="007441E3" w:rsidRPr="00B86FD1">
        <w:rPr>
          <w:rFonts w:ascii="Times New Roman" w:eastAsia="Calibri" w:hAnsi="Times New Roman" w:cs="Times New Roman"/>
          <w:sz w:val="24"/>
          <w:szCs w:val="24"/>
        </w:rPr>
        <w:t>a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i redovit</w:t>
      </w:r>
      <w:r w:rsidR="007441E3" w:rsidRPr="00B86FD1">
        <w:rPr>
          <w:rFonts w:ascii="Times New Roman" w:eastAsia="Calibri" w:hAnsi="Times New Roman" w:cs="Times New Roman"/>
          <w:sz w:val="24"/>
          <w:szCs w:val="24"/>
        </w:rPr>
        <w:t>a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komuni</w:t>
      </w:r>
      <w:r w:rsidR="007441E3" w:rsidRPr="00B86FD1">
        <w:rPr>
          <w:rFonts w:ascii="Times New Roman" w:eastAsia="Calibri" w:hAnsi="Times New Roman" w:cs="Times New Roman"/>
          <w:sz w:val="24"/>
          <w:szCs w:val="24"/>
        </w:rPr>
        <w:t>kacija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r w:rsidR="005172FD">
        <w:rPr>
          <w:rFonts w:ascii="Times New Roman" w:eastAsia="Calibri" w:hAnsi="Times New Roman" w:cs="Times New Roman"/>
          <w:sz w:val="24"/>
          <w:szCs w:val="24"/>
        </w:rPr>
        <w:t>T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ajnikom i </w:t>
      </w:r>
      <w:r w:rsidR="005172FD">
        <w:rPr>
          <w:rFonts w:ascii="Times New Roman" w:eastAsia="Calibri" w:hAnsi="Times New Roman" w:cs="Times New Roman"/>
          <w:sz w:val="24"/>
          <w:szCs w:val="24"/>
        </w:rPr>
        <w:t>P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redsjednikom Komore, </w:t>
      </w:r>
      <w:r w:rsidR="007441E3" w:rsidRPr="00B86FD1">
        <w:rPr>
          <w:rFonts w:ascii="Times New Roman" w:eastAsia="Calibri" w:hAnsi="Times New Roman" w:cs="Times New Roman"/>
          <w:sz w:val="24"/>
          <w:szCs w:val="24"/>
        </w:rPr>
        <w:t xml:space="preserve">iznošenje </w:t>
      </w:r>
      <w:r w:rsidRPr="00B86FD1">
        <w:rPr>
          <w:rFonts w:ascii="Times New Roman" w:eastAsia="Calibri" w:hAnsi="Times New Roman" w:cs="Times New Roman"/>
          <w:sz w:val="24"/>
          <w:szCs w:val="24"/>
        </w:rPr>
        <w:t>stavov</w:t>
      </w:r>
      <w:r w:rsidR="007441E3" w:rsidRPr="00B86FD1">
        <w:rPr>
          <w:rFonts w:ascii="Times New Roman" w:eastAsia="Calibri" w:hAnsi="Times New Roman" w:cs="Times New Roman"/>
          <w:sz w:val="24"/>
          <w:szCs w:val="24"/>
        </w:rPr>
        <w:t>a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i prijedlog</w:t>
      </w:r>
      <w:r w:rsidR="007441E3" w:rsidRPr="00B86FD1">
        <w:rPr>
          <w:rFonts w:ascii="Times New Roman" w:eastAsia="Calibri" w:hAnsi="Times New Roman" w:cs="Times New Roman"/>
          <w:sz w:val="24"/>
          <w:szCs w:val="24"/>
        </w:rPr>
        <w:t>a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vezan</w:t>
      </w:r>
      <w:r w:rsidR="007441E3" w:rsidRPr="00B86FD1">
        <w:rPr>
          <w:rFonts w:ascii="Times New Roman" w:eastAsia="Calibri" w:hAnsi="Times New Roman" w:cs="Times New Roman"/>
          <w:sz w:val="24"/>
          <w:szCs w:val="24"/>
        </w:rPr>
        <w:t>ih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uz poslovanje i rad Komore</w:t>
      </w:r>
    </w:p>
    <w:p w14:paraId="1E6121CC" w14:textId="74FA0427" w:rsidR="00330927" w:rsidRDefault="00424579" w:rsidP="009367F3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Nadzorni odbor konstatira da 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>Hrvatska komora socijalnih radnika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posluje u skladu sa zakonom, Statutom i drugim </w:t>
      </w:r>
      <w:r w:rsidR="007441E3" w:rsidRPr="00B86FD1">
        <w:rPr>
          <w:rFonts w:ascii="Times New Roman" w:eastAsia="Calibri" w:hAnsi="Times New Roman" w:cs="Times New Roman"/>
          <w:sz w:val="24"/>
          <w:szCs w:val="24"/>
        </w:rPr>
        <w:t>p</w:t>
      </w:r>
      <w:r w:rsidRPr="00B86FD1">
        <w:rPr>
          <w:rFonts w:ascii="Times New Roman" w:eastAsia="Calibri" w:hAnsi="Times New Roman" w:cs="Times New Roman"/>
          <w:sz w:val="24"/>
          <w:szCs w:val="24"/>
        </w:rPr>
        <w:t>ropisima</w:t>
      </w:r>
    </w:p>
    <w:p w14:paraId="367E3824" w14:textId="77777777" w:rsidR="00BB3071" w:rsidRPr="00B86FD1" w:rsidRDefault="00BB3071" w:rsidP="009367F3">
      <w:pPr>
        <w:pStyle w:val="ListParagraph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58AB70" w14:textId="72A15E27" w:rsidR="00424579" w:rsidRPr="00B86FD1" w:rsidRDefault="00424579" w:rsidP="009367F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86FD1">
        <w:rPr>
          <w:rFonts w:ascii="Times New Roman" w:eastAsia="Calibri" w:hAnsi="Times New Roman" w:cs="Times New Roman"/>
          <w:b/>
          <w:sz w:val="24"/>
          <w:szCs w:val="24"/>
          <w:u w:val="single"/>
        </w:rPr>
        <w:t>IZVJEŠĆE O RADU ETIČKOG POVJERENSTVA</w:t>
      </w:r>
    </w:p>
    <w:p w14:paraId="33A5EA97" w14:textId="77777777" w:rsidR="004E3B90" w:rsidRPr="00B86FD1" w:rsidRDefault="004E3B90" w:rsidP="009367F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3169AD2" w14:textId="77777777" w:rsidR="007441E3" w:rsidRPr="00B86FD1" w:rsidRDefault="007441E3" w:rsidP="009367F3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č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>lanovi Etičkog povjerenstva nalaze se sukladno potrebi, najčešće radi razmatranja upita o povredi Etičkog kodeksa</w:t>
      </w:r>
    </w:p>
    <w:p w14:paraId="5A66338E" w14:textId="77777777" w:rsidR="00123708" w:rsidRPr="00B86FD1" w:rsidRDefault="00424579" w:rsidP="009367F3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Etičko povjerenstvo podržava aktivnosti Komore u promociji i zaštiti digniteta profesije, koordinira svoj rad s ostalim tijelima Komore i prati provođenja pravila etike u djelatnosti socijalnog rada  </w:t>
      </w:r>
    </w:p>
    <w:p w14:paraId="63476FAD" w14:textId="5B3C1533" w:rsidR="007441E3" w:rsidRPr="00B86FD1" w:rsidRDefault="007441E3" w:rsidP="009367F3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o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>držan</w:t>
      </w:r>
      <w:r w:rsidR="00123708" w:rsidRPr="00B86FD1">
        <w:rPr>
          <w:rFonts w:ascii="Times New Roman" w:eastAsia="Calibri" w:hAnsi="Times New Roman" w:cs="Times New Roman"/>
          <w:sz w:val="24"/>
          <w:szCs w:val="24"/>
        </w:rPr>
        <w:t>o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3708" w:rsidRPr="00B86FD1">
        <w:rPr>
          <w:rFonts w:ascii="Times New Roman" w:eastAsia="Calibri" w:hAnsi="Times New Roman" w:cs="Times New Roman"/>
          <w:sz w:val="24"/>
          <w:szCs w:val="24"/>
        </w:rPr>
        <w:t>7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 xml:space="preserve"> sjednic</w:t>
      </w:r>
      <w:r w:rsidR="004E3B90" w:rsidRPr="00B86FD1">
        <w:rPr>
          <w:rFonts w:ascii="Times New Roman" w:eastAsia="Calibri" w:hAnsi="Times New Roman" w:cs="Times New Roman"/>
          <w:sz w:val="24"/>
          <w:szCs w:val="24"/>
        </w:rPr>
        <w:t>a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3708" w:rsidRPr="00B86FD1">
        <w:rPr>
          <w:rFonts w:ascii="Times New Roman" w:hAnsi="Times New Roman" w:cs="Times New Roman"/>
          <w:sz w:val="24"/>
          <w:szCs w:val="24"/>
        </w:rPr>
        <w:t xml:space="preserve">zakazanih prvenstveno povodom pritužbi stranaka na neetično ponašanje 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>nakon kojih su dostavljena očitovanja na podneske članova</w:t>
      </w:r>
    </w:p>
    <w:p w14:paraId="04C7677C" w14:textId="656479A9" w:rsidR="00123708" w:rsidRPr="00B86FD1" w:rsidRDefault="007441E3" w:rsidP="009367F3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sastavljene 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 xml:space="preserve">Etičke vrijednosti i smjernice komunikacije socijalnih radnika u javnom komunikacijskom prostoru </w:t>
      </w:r>
    </w:p>
    <w:p w14:paraId="5A9C2980" w14:textId="77777777" w:rsidR="004E3B90" w:rsidRPr="00B86FD1" w:rsidRDefault="004E3B90" w:rsidP="009367F3">
      <w:pPr>
        <w:pStyle w:val="ListParagraph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4CFDB3" w14:textId="1040108B" w:rsidR="001146FA" w:rsidRPr="00B86FD1" w:rsidRDefault="001146FA" w:rsidP="009367F3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86FD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IZVJEŠĆE O RADU DISCIPLINSKOG SUDA 1. STUPNJA</w:t>
      </w:r>
    </w:p>
    <w:p w14:paraId="7021E412" w14:textId="4B2DC0CA" w:rsidR="001146FA" w:rsidRPr="00B86FD1" w:rsidRDefault="004E3B90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23708" w:rsidRPr="00B86FD1">
        <w:rPr>
          <w:rFonts w:ascii="Times New Roman" w:eastAsia="Calibri" w:hAnsi="Times New Roman" w:cs="Times New Roman"/>
          <w:sz w:val="24"/>
          <w:szCs w:val="24"/>
        </w:rPr>
        <w:t>o</w:t>
      </w:r>
      <w:r w:rsidR="001146FA" w:rsidRPr="00B86FD1">
        <w:rPr>
          <w:rFonts w:ascii="Times New Roman" w:eastAsia="Calibri" w:hAnsi="Times New Roman" w:cs="Times New Roman"/>
          <w:sz w:val="24"/>
          <w:szCs w:val="24"/>
        </w:rPr>
        <w:t xml:space="preserve">držano 16 sjednica </w:t>
      </w:r>
    </w:p>
    <w:p w14:paraId="4BACA8A2" w14:textId="7237365F" w:rsidR="00123708" w:rsidRPr="00B86FD1" w:rsidRDefault="004E3B90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 xml:space="preserve">provedeno </w:t>
      </w:r>
      <w:r w:rsidR="00123708" w:rsidRPr="00B86FD1">
        <w:rPr>
          <w:rFonts w:ascii="Times New Roman" w:eastAsia="Calibri" w:hAnsi="Times New Roman" w:cs="Times New Roman"/>
          <w:sz w:val="24"/>
          <w:szCs w:val="24"/>
        </w:rPr>
        <w:t>40 disciplinskih postupaka</w:t>
      </w:r>
    </w:p>
    <w:p w14:paraId="7D215D24" w14:textId="77777777" w:rsidR="00142AE1" w:rsidRPr="00B86FD1" w:rsidRDefault="00142AE1" w:rsidP="009367F3">
      <w:pPr>
        <w:pStyle w:val="ListParagraph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9F2796" w14:textId="0F34D6D2" w:rsidR="00123708" w:rsidRPr="00B86FD1" w:rsidRDefault="004E3B90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23708" w:rsidRPr="00B86FD1">
        <w:rPr>
          <w:rFonts w:ascii="Times New Roman" w:eastAsia="Calibri" w:hAnsi="Times New Roman" w:cs="Times New Roman"/>
          <w:sz w:val="24"/>
          <w:szCs w:val="24"/>
        </w:rPr>
        <w:t>broj teških i lakih povreda dužnosti socijalnog radnika po povredama:</w:t>
      </w:r>
    </w:p>
    <w:p w14:paraId="16B458D0" w14:textId="77777777" w:rsidR="00142AE1" w:rsidRPr="00B86FD1" w:rsidRDefault="00142AE1" w:rsidP="009367F3">
      <w:pPr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6AC30D87" w14:textId="19832F93" w:rsidR="00123708" w:rsidRPr="00B86FD1" w:rsidRDefault="00123708" w:rsidP="009367F3">
      <w:pPr>
        <w:numPr>
          <w:ilvl w:val="0"/>
          <w:numId w:val="2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opomena - 3</w:t>
      </w:r>
    </w:p>
    <w:p w14:paraId="2B788AFB" w14:textId="39EFCD0C" w:rsidR="00123708" w:rsidRPr="00B86FD1" w:rsidRDefault="00123708" w:rsidP="009367F3">
      <w:pPr>
        <w:numPr>
          <w:ilvl w:val="0"/>
          <w:numId w:val="2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ukor </w:t>
      </w:r>
      <w:r w:rsidR="00142AE1" w:rsidRPr="00B86FD1">
        <w:rPr>
          <w:rFonts w:ascii="Times New Roman" w:eastAsia="Calibri" w:hAnsi="Times New Roman" w:cs="Times New Roman"/>
          <w:sz w:val="24"/>
          <w:szCs w:val="24"/>
        </w:rPr>
        <w:t>–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6F9F51E7" w14:textId="77777777" w:rsidR="00142AE1" w:rsidRPr="00B86FD1" w:rsidRDefault="00142AE1" w:rsidP="009367F3">
      <w:pPr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4A789354" w14:textId="5382F012" w:rsidR="00123708" w:rsidRPr="00B86FD1" w:rsidRDefault="004E3B90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23708" w:rsidRPr="00B86FD1">
        <w:rPr>
          <w:rFonts w:ascii="Times New Roman" w:eastAsia="Calibri" w:hAnsi="Times New Roman" w:cs="Times New Roman"/>
          <w:sz w:val="24"/>
          <w:szCs w:val="24"/>
        </w:rPr>
        <w:t>broj izrečenih pojedinih disciplinskih mjera:</w:t>
      </w:r>
    </w:p>
    <w:p w14:paraId="217DA035" w14:textId="77777777" w:rsidR="00142AE1" w:rsidRPr="00B86FD1" w:rsidRDefault="00142AE1" w:rsidP="009367F3">
      <w:pPr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0EB8D6AF" w14:textId="472476F2" w:rsidR="00123708" w:rsidRPr="00B86FD1" w:rsidRDefault="00123708" w:rsidP="009367F3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opomena - 3</w:t>
      </w:r>
    </w:p>
    <w:p w14:paraId="6410B0E4" w14:textId="182D5FDB" w:rsidR="00123708" w:rsidRPr="00B86FD1" w:rsidRDefault="00123708" w:rsidP="009367F3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ukor - 1</w:t>
      </w:r>
    </w:p>
    <w:p w14:paraId="6F5F194E" w14:textId="198242A6" w:rsidR="00123708" w:rsidRPr="00B86FD1" w:rsidRDefault="00123708" w:rsidP="009367F3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oslobođenih - 17</w:t>
      </w:r>
    </w:p>
    <w:p w14:paraId="5C1104E8" w14:textId="1AA33C90" w:rsidR="00123708" w:rsidRPr="00B86FD1" w:rsidRDefault="00123708" w:rsidP="009367F3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odbačenih prijava - 6   </w:t>
      </w:r>
    </w:p>
    <w:p w14:paraId="0357197D" w14:textId="77777777" w:rsidR="004E3B90" w:rsidRPr="00B86FD1" w:rsidRDefault="004E3B90" w:rsidP="009367F3">
      <w:pPr>
        <w:pStyle w:val="ListParagraph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DBB032" w14:textId="77777777" w:rsidR="001146FA" w:rsidRPr="00B86FD1" w:rsidRDefault="001146FA" w:rsidP="009367F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582A7D9" w14:textId="3F23D961" w:rsidR="00424579" w:rsidRPr="00B86FD1" w:rsidRDefault="00424579" w:rsidP="009367F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86FD1">
        <w:rPr>
          <w:rFonts w:ascii="Times New Roman" w:eastAsia="Calibri" w:hAnsi="Times New Roman" w:cs="Times New Roman"/>
          <w:b/>
          <w:sz w:val="24"/>
          <w:szCs w:val="24"/>
          <w:u w:val="single"/>
        </w:rPr>
        <w:t>IZVJEŠĆE O RADU DISCIPLINSKOG SUDA 2. STUPNJA</w:t>
      </w:r>
    </w:p>
    <w:p w14:paraId="5D572A70" w14:textId="77777777" w:rsidR="004E3B90" w:rsidRPr="00B86FD1" w:rsidRDefault="004E3B90" w:rsidP="009367F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5A6E361" w14:textId="77777777" w:rsidR="004E3B90" w:rsidRPr="00B86FD1" w:rsidRDefault="004E3B90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23708" w:rsidRPr="00B86FD1">
        <w:rPr>
          <w:rFonts w:ascii="Times New Roman" w:eastAsia="Calibri" w:hAnsi="Times New Roman" w:cs="Times New Roman"/>
          <w:sz w:val="24"/>
          <w:szCs w:val="24"/>
        </w:rPr>
        <w:t>o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 xml:space="preserve">držano </w:t>
      </w:r>
      <w:r w:rsidR="00123708" w:rsidRPr="00B86FD1">
        <w:rPr>
          <w:rFonts w:ascii="Times New Roman" w:eastAsia="Calibri" w:hAnsi="Times New Roman" w:cs="Times New Roman"/>
          <w:sz w:val="24"/>
          <w:szCs w:val="24"/>
        </w:rPr>
        <w:t>6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 xml:space="preserve"> sjednica</w:t>
      </w:r>
    </w:p>
    <w:p w14:paraId="71BB7357" w14:textId="3565992F" w:rsidR="00123708" w:rsidRPr="00B86FD1" w:rsidRDefault="004E3B90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23708" w:rsidRPr="00B86FD1">
        <w:rPr>
          <w:rFonts w:ascii="Times New Roman" w:eastAsia="Calibri" w:hAnsi="Times New Roman" w:cs="Times New Roman"/>
          <w:sz w:val="24"/>
          <w:szCs w:val="24"/>
        </w:rPr>
        <w:t>u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 xml:space="preserve"> rad su zaprimljena </w:t>
      </w:r>
      <w:r w:rsidR="00123708" w:rsidRPr="00B86FD1">
        <w:rPr>
          <w:rFonts w:ascii="Times New Roman" w:eastAsia="Calibri" w:hAnsi="Times New Roman" w:cs="Times New Roman"/>
          <w:sz w:val="24"/>
          <w:szCs w:val="24"/>
        </w:rPr>
        <w:t>4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 xml:space="preserve"> predmeta</w:t>
      </w:r>
    </w:p>
    <w:p w14:paraId="196388A3" w14:textId="3F79743A" w:rsidR="00424579" w:rsidRPr="00B86FD1" w:rsidRDefault="004E3B90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123708" w:rsidRPr="00B86FD1">
        <w:rPr>
          <w:rFonts w:ascii="Times New Roman" w:eastAsia="Calibri" w:hAnsi="Times New Roman" w:cs="Times New Roman"/>
          <w:sz w:val="24"/>
          <w:szCs w:val="24"/>
        </w:rPr>
        <w:t>3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 xml:space="preserve"> predmeta žalba </w:t>
      </w:r>
      <w:r w:rsidR="00123708" w:rsidRPr="00B86FD1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 xml:space="preserve">odbijena kao neosnovana te </w:t>
      </w:r>
      <w:r w:rsidR="00123708" w:rsidRPr="00B86FD1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424579" w:rsidRPr="00B86FD1">
        <w:rPr>
          <w:rFonts w:ascii="Times New Roman" w:eastAsia="Calibri" w:hAnsi="Times New Roman" w:cs="Times New Roman"/>
          <w:sz w:val="24"/>
          <w:szCs w:val="24"/>
        </w:rPr>
        <w:t>potvrđena odluka Disciplinskog suda 1. stupnja</w:t>
      </w:r>
    </w:p>
    <w:p w14:paraId="316CA82B" w14:textId="77777777" w:rsidR="004E3B90" w:rsidRPr="00B86FD1" w:rsidRDefault="004E3B90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756DA7" w14:textId="77777777" w:rsidR="002A3058" w:rsidRPr="00B86FD1" w:rsidRDefault="002A3058" w:rsidP="009367F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55BED5E" w14:textId="5893107A" w:rsidR="00424579" w:rsidRPr="00B86FD1" w:rsidRDefault="00424579" w:rsidP="009367F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86FD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IZVJEŠĆE O RADU POVJERENSTVA ZA STRUČNA PITANJA I TRAJNO USVRŠAVANJE</w:t>
      </w:r>
    </w:p>
    <w:p w14:paraId="1CEBEF2A" w14:textId="77777777" w:rsidR="004E3B90" w:rsidRPr="00B86FD1" w:rsidRDefault="004E3B90" w:rsidP="009367F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9F39A73" w14:textId="5D18C722" w:rsidR="00123708" w:rsidRPr="00B86FD1" w:rsidRDefault="004E3B90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</w:t>
      </w:r>
      <w:r w:rsidR="00424579" w:rsidRPr="00B86FD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održano 14 sjednica </w:t>
      </w:r>
    </w:p>
    <w:p w14:paraId="396B4935" w14:textId="1E428276" w:rsidR="00123708" w:rsidRPr="00B86FD1" w:rsidRDefault="004E3B90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sz w:val="24"/>
          <w:szCs w:val="24"/>
          <w:lang w:eastAsia="hr-HR"/>
        </w:rPr>
        <w:t>- s</w:t>
      </w:r>
      <w:r w:rsidR="00424579" w:rsidRPr="00B86FD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adržaj rada na sjednicama odnosio se na bodovanje stručnih skupova koji su prijavljeni od strane organizatora stručnih usavršavanja kao i na bodovanje stručnih usavršavanja temeljem individualnih prijava članova Komore </w:t>
      </w:r>
    </w:p>
    <w:p w14:paraId="4782CA2B" w14:textId="157851D8" w:rsidR="00123708" w:rsidRPr="00B86FD1" w:rsidRDefault="004E3B90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sz w:val="24"/>
          <w:szCs w:val="24"/>
          <w:lang w:eastAsia="hr-HR"/>
        </w:rPr>
        <w:t>- o</w:t>
      </w:r>
      <w:r w:rsidR="00424579" w:rsidRPr="00B86FD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 rujna do prosinca 2019. godine aktivnosti su primarno bile usmjerene na donošenje odluka o bodovanju u 958 predmeta za članove kojima ističe licenca </w:t>
      </w:r>
    </w:p>
    <w:p w14:paraId="4516D03C" w14:textId="77777777" w:rsidR="004E3B90" w:rsidRPr="00B86FD1" w:rsidRDefault="004E3B90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</w:t>
      </w:r>
      <w:r w:rsidR="00424579" w:rsidRPr="00B86FD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donosile su se odluke </w:t>
      </w:r>
      <w:r w:rsidR="00424579" w:rsidRPr="00B86F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 smanjenju broja bodova temeljem porodiljnih i </w:t>
      </w:r>
      <w:proofErr w:type="spellStart"/>
      <w:r w:rsidR="00424579" w:rsidRPr="00B86F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rodiljnih</w:t>
      </w:r>
      <w:proofErr w:type="spellEnd"/>
      <w:r w:rsidR="00424579" w:rsidRPr="00B86F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dopusta, bolovanja i drugih specifičnih životnih</w:t>
      </w:r>
      <w:r w:rsidR="001146FA" w:rsidRPr="00B86F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424579" w:rsidRPr="00B86F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okolnosti koje su mogle otežati ili onemogućiti članovima Komore odlaske na stručna usavršavanja</w:t>
      </w:r>
    </w:p>
    <w:p w14:paraId="6B55E6BA" w14:textId="77777777" w:rsidR="00B86FD1" w:rsidRPr="00B86FD1" w:rsidRDefault="004E3B90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sz w:val="24"/>
          <w:szCs w:val="24"/>
          <w:lang w:eastAsia="hr-HR"/>
        </w:rPr>
        <w:t>- d</w:t>
      </w:r>
      <w:r w:rsidR="00424579" w:rsidRPr="00B86FD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an je prijedlog za definiranje područja socijalnog rada temeljem Zakona o djelatnosti socijalnog rada koji predviđa priznavanje posebne stručne kompetencije, odnosno specifičnih znanja i vještina u pojedinom područje znanosti socijalnog rada kod obavljanja djelatnosti socijalnog rada </w:t>
      </w:r>
    </w:p>
    <w:p w14:paraId="3CAD6698" w14:textId="263C2FBE" w:rsidR="00424579" w:rsidRPr="00B86FD1" w:rsidRDefault="00B86FD1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sz w:val="24"/>
          <w:szCs w:val="24"/>
          <w:lang w:eastAsia="hr-HR"/>
        </w:rPr>
        <w:t>- z</w:t>
      </w:r>
      <w:r w:rsidR="00424579" w:rsidRPr="00B86FD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apočete su pripremne radnje za donošenje novog Pravilnika o sadržaju, rokovima i postupku trajnog usavršavanja i provjere stručnosti. </w:t>
      </w:r>
    </w:p>
    <w:p w14:paraId="4451B293" w14:textId="695D931A" w:rsidR="00424579" w:rsidRPr="00B86FD1" w:rsidRDefault="00424579" w:rsidP="009367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BF340D" w14:textId="77777777" w:rsidR="001146FA" w:rsidRPr="00B86FD1" w:rsidRDefault="001146FA" w:rsidP="009367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b/>
          <w:sz w:val="24"/>
          <w:szCs w:val="24"/>
          <w:u w:val="single"/>
        </w:rPr>
        <w:t>IZVJEŠĆE O RADU POVJERENSTVA ZA STRUČNI NADZOR</w:t>
      </w:r>
    </w:p>
    <w:p w14:paraId="42C62148" w14:textId="77777777" w:rsidR="00B86FD1" w:rsidRPr="00B86FD1" w:rsidRDefault="00B86FD1" w:rsidP="009367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146FA" w:rsidRPr="00B86FD1">
        <w:rPr>
          <w:rFonts w:ascii="Times New Roman" w:eastAsia="Calibri" w:hAnsi="Times New Roman" w:cs="Times New Roman"/>
          <w:sz w:val="24"/>
          <w:szCs w:val="24"/>
        </w:rPr>
        <w:t xml:space="preserve">održano je </w:t>
      </w:r>
      <w:r w:rsidR="00903CDA" w:rsidRPr="00B86FD1">
        <w:rPr>
          <w:rFonts w:ascii="Times New Roman" w:eastAsia="Calibri" w:hAnsi="Times New Roman" w:cs="Times New Roman"/>
          <w:sz w:val="24"/>
          <w:szCs w:val="24"/>
        </w:rPr>
        <w:t>10</w:t>
      </w:r>
      <w:r w:rsidR="001146FA" w:rsidRPr="00B86FD1">
        <w:rPr>
          <w:rFonts w:ascii="Times New Roman" w:eastAsia="Calibri" w:hAnsi="Times New Roman" w:cs="Times New Roman"/>
          <w:sz w:val="24"/>
          <w:szCs w:val="24"/>
        </w:rPr>
        <w:t xml:space="preserve"> sastanaka </w:t>
      </w:r>
    </w:p>
    <w:p w14:paraId="4D7A5F36" w14:textId="77777777" w:rsidR="00B86FD1" w:rsidRPr="00B86FD1" w:rsidRDefault="00B86FD1" w:rsidP="009367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146FA" w:rsidRPr="00B86FD1">
        <w:rPr>
          <w:rFonts w:ascii="Times New Roman" w:eastAsia="Calibri" w:hAnsi="Times New Roman" w:cs="Times New Roman"/>
          <w:sz w:val="24"/>
          <w:szCs w:val="24"/>
        </w:rPr>
        <w:t>davani su prijedlozi i komentari na izmjene Statuta Komore, te je započeta izrada Pravilnika o stručnom nadzoru</w:t>
      </w:r>
    </w:p>
    <w:p w14:paraId="36CA1AF5" w14:textId="77777777" w:rsidR="00B86FD1" w:rsidRPr="00B86FD1" w:rsidRDefault="00B86FD1" w:rsidP="009367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3CDA" w:rsidRPr="00B86FD1">
        <w:rPr>
          <w:rFonts w:ascii="Times New Roman" w:eastAsia="Calibri" w:hAnsi="Times New Roman" w:cs="Times New Roman"/>
          <w:sz w:val="24"/>
          <w:szCs w:val="24"/>
        </w:rPr>
        <w:t>u</w:t>
      </w:r>
      <w:r w:rsidR="001146FA" w:rsidRPr="00B86FD1">
        <w:rPr>
          <w:rFonts w:ascii="Times New Roman" w:eastAsia="Calibri" w:hAnsi="Times New Roman" w:cs="Times New Roman"/>
          <w:sz w:val="24"/>
          <w:szCs w:val="24"/>
        </w:rPr>
        <w:t xml:space="preserve"> siječnju 2019. godine </w:t>
      </w:r>
      <w:r w:rsidR="001146FA" w:rsidRPr="00B86F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Ministarstvu za demografiju, obitelj, mlade i socijalnu politiku dostavljeno izvješće o provedenim stručnim nadzorima u 2018. godini</w:t>
      </w:r>
    </w:p>
    <w:p w14:paraId="6DCF0F0A" w14:textId="77777777" w:rsidR="00B86FD1" w:rsidRPr="00B86FD1" w:rsidRDefault="00B86FD1" w:rsidP="009367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3CDA" w:rsidRPr="00B86FD1">
        <w:rPr>
          <w:rFonts w:ascii="Times New Roman" w:eastAsia="Calibri" w:hAnsi="Times New Roman" w:cs="Times New Roman"/>
          <w:sz w:val="24"/>
          <w:szCs w:val="24"/>
        </w:rPr>
        <w:t>u</w:t>
      </w:r>
      <w:r w:rsidR="001146FA" w:rsidRPr="00B86FD1">
        <w:rPr>
          <w:rFonts w:ascii="Times New Roman" w:eastAsia="Calibri" w:hAnsi="Times New Roman" w:cs="Times New Roman"/>
          <w:sz w:val="24"/>
          <w:szCs w:val="24"/>
        </w:rPr>
        <w:t xml:space="preserve"> siječnju 2019. godine dostavljena je pismena obavijest Upravnom odboru i Predsjedniku Komore o nemogućnosti donošenja godišnjeg plana stručnog nadzora iz razloga jer sukladno čl. 23. st. 2. Pravilnika o stručnom nadzoru Hrvatske komore socijalnih radnika nije donijeta Odluka o naknadi za provođenje stručnog nadzora članovima Povjerenstva i stručnjacima s Liste koji provode stručni nadzor, a koju određuje odlukom ministar nadležan za socijalnu skrb</w:t>
      </w:r>
    </w:p>
    <w:p w14:paraId="580D7030" w14:textId="77777777" w:rsidR="00B86FD1" w:rsidRPr="00B86FD1" w:rsidRDefault="00B86FD1" w:rsidP="009367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3CDA" w:rsidRPr="00B86FD1">
        <w:rPr>
          <w:rFonts w:ascii="Times New Roman" w:hAnsi="Times New Roman" w:cs="Times New Roman"/>
          <w:sz w:val="24"/>
          <w:szCs w:val="24"/>
        </w:rPr>
        <w:t xml:space="preserve">obavljena su 3 stručna nadzora nad radom ovlaštenih socijalnih radnika - sva 3 su bila po zahtjevu Ministarstva za demografiju, obitelj, mlade i socijalnu politiku </w:t>
      </w:r>
    </w:p>
    <w:p w14:paraId="78909F3A" w14:textId="77777777" w:rsidR="00B86FD1" w:rsidRPr="00B86FD1" w:rsidRDefault="00B86FD1" w:rsidP="009367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3CDA" w:rsidRPr="00B86FD1">
        <w:rPr>
          <w:rFonts w:ascii="Times New Roman" w:hAnsi="Times New Roman" w:cs="Times New Roman"/>
          <w:sz w:val="24"/>
          <w:szCs w:val="24"/>
        </w:rPr>
        <w:t xml:space="preserve">po službenoj dužnosti nije pokrenut niti jedan stručni nadzor nad radom ovlaštenih socijalnih radnika </w:t>
      </w:r>
    </w:p>
    <w:p w14:paraId="6B1F2590" w14:textId="77777777" w:rsidR="00B86FD1" w:rsidRPr="00B86FD1" w:rsidRDefault="00B86FD1" w:rsidP="009367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3CDA" w:rsidRPr="00B86FD1">
        <w:rPr>
          <w:rFonts w:ascii="Times New Roman" w:hAnsi="Times New Roman" w:cs="Times New Roman"/>
          <w:sz w:val="24"/>
          <w:szCs w:val="24"/>
        </w:rPr>
        <w:t xml:space="preserve">povjerenstvo nije izreklo niti jednu mjeru za povredu dužnosti socijalnog rada niti je odredilo obvezu dodatnog stručnog usavršavanja - ukupno od tri provedena stručna nadzora, kod dvije ovlaštene socijalne radnice nisu utvrđeni stručni propusti u obavljanju dužnosti socijalnog rada,  kod jedne ovlaštene socijalne radnice su utvrđene teške povrede dužnosti </w:t>
      </w:r>
      <w:r w:rsidR="00903CDA" w:rsidRPr="00B86FD1">
        <w:rPr>
          <w:rFonts w:ascii="Times New Roman" w:hAnsi="Times New Roman" w:cs="Times New Roman"/>
          <w:sz w:val="24"/>
          <w:szCs w:val="24"/>
        </w:rPr>
        <w:lastRenderedPageBreak/>
        <w:t xml:space="preserve">socijalnog radnika i </w:t>
      </w:r>
      <w:r w:rsidR="00903CDA" w:rsidRPr="00B86FD1">
        <w:rPr>
          <w:rFonts w:ascii="Times New Roman" w:hAnsi="Times New Roman" w:cs="Times New Roman"/>
          <w:noProof/>
          <w:sz w:val="24"/>
          <w:szCs w:val="24"/>
          <w:lang w:eastAsia="hr-HR"/>
        </w:rPr>
        <w:t>pokrenut je disciplinski postupk pri tijelu Komore (Disciplinskim   sudom)</w:t>
      </w:r>
    </w:p>
    <w:p w14:paraId="6B937269" w14:textId="233C8D2E" w:rsidR="001146FA" w:rsidRDefault="00B86FD1" w:rsidP="009367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3CDA" w:rsidRPr="00B86FD1">
        <w:rPr>
          <w:rFonts w:ascii="Times New Roman" w:hAnsi="Times New Roman" w:cs="Times New Roman"/>
          <w:sz w:val="24"/>
          <w:szCs w:val="24"/>
        </w:rPr>
        <w:t>2 stručna nadzora pokrenuta su na zahtjev M</w:t>
      </w:r>
      <w:r w:rsidR="005172FD">
        <w:rPr>
          <w:rFonts w:ascii="Times New Roman" w:hAnsi="Times New Roman" w:cs="Times New Roman"/>
          <w:sz w:val="24"/>
          <w:szCs w:val="24"/>
        </w:rPr>
        <w:t>inistarstva unutarnjih poslova</w:t>
      </w:r>
      <w:r w:rsidR="00903CDA" w:rsidRPr="00B86FD1">
        <w:rPr>
          <w:rFonts w:ascii="Times New Roman" w:hAnsi="Times New Roman" w:cs="Times New Roman"/>
          <w:sz w:val="24"/>
          <w:szCs w:val="24"/>
        </w:rPr>
        <w:t xml:space="preserve"> prije 23.</w:t>
      </w:r>
      <w:r w:rsidR="005172FD">
        <w:rPr>
          <w:rFonts w:ascii="Times New Roman" w:hAnsi="Times New Roman" w:cs="Times New Roman"/>
          <w:sz w:val="24"/>
          <w:szCs w:val="24"/>
        </w:rPr>
        <w:t xml:space="preserve"> veljače </w:t>
      </w:r>
      <w:r w:rsidR="00903CDA" w:rsidRPr="00B86FD1">
        <w:rPr>
          <w:rFonts w:ascii="Times New Roman" w:hAnsi="Times New Roman" w:cs="Times New Roman"/>
          <w:sz w:val="24"/>
          <w:szCs w:val="24"/>
        </w:rPr>
        <w:t xml:space="preserve">2019. godine kada je stupio </w:t>
      </w:r>
      <w:r w:rsidR="005172FD">
        <w:rPr>
          <w:rFonts w:ascii="Times New Roman" w:hAnsi="Times New Roman" w:cs="Times New Roman"/>
          <w:sz w:val="24"/>
          <w:szCs w:val="24"/>
        </w:rPr>
        <w:t>n</w:t>
      </w:r>
      <w:r w:rsidR="00903CDA" w:rsidRPr="00B86FD1">
        <w:rPr>
          <w:rFonts w:ascii="Times New Roman" w:hAnsi="Times New Roman" w:cs="Times New Roman"/>
          <w:sz w:val="24"/>
          <w:szCs w:val="24"/>
        </w:rPr>
        <w:t>a snagu Zakon o djelatnosti socijalnog rada (NN 16/19), sukladno čl. 23. st. 2. Pravilnika o stručnom nadzoru Hrvatske komore socijalnih radnika (Narodne novine”, broj 43/2015)</w:t>
      </w:r>
      <w:r w:rsidR="005172FD">
        <w:rPr>
          <w:rFonts w:ascii="Times New Roman" w:hAnsi="Times New Roman" w:cs="Times New Roman"/>
          <w:sz w:val="24"/>
          <w:szCs w:val="24"/>
        </w:rPr>
        <w:t>, zatražena je</w:t>
      </w:r>
      <w:r w:rsidR="00903CDA" w:rsidRPr="00B86FD1">
        <w:rPr>
          <w:rFonts w:ascii="Times New Roman" w:hAnsi="Times New Roman" w:cs="Times New Roman"/>
          <w:sz w:val="24"/>
          <w:szCs w:val="24"/>
        </w:rPr>
        <w:t xml:space="preserve"> Odluk</w:t>
      </w:r>
      <w:r w:rsidR="005172FD">
        <w:rPr>
          <w:rFonts w:ascii="Times New Roman" w:hAnsi="Times New Roman" w:cs="Times New Roman"/>
          <w:sz w:val="24"/>
          <w:szCs w:val="24"/>
        </w:rPr>
        <w:t>a</w:t>
      </w:r>
      <w:r w:rsidR="00903CDA" w:rsidRPr="00B86FD1">
        <w:rPr>
          <w:rFonts w:ascii="Times New Roman" w:hAnsi="Times New Roman" w:cs="Times New Roman"/>
          <w:sz w:val="24"/>
          <w:szCs w:val="24"/>
        </w:rPr>
        <w:t xml:space="preserve"> o naknadi za provođenje stručnog nadzora - obzirom da je protekao rok za pokretanje postupaka zbog šutnje </w:t>
      </w:r>
      <w:r w:rsidR="005172FD">
        <w:rPr>
          <w:rFonts w:ascii="Times New Roman" w:hAnsi="Times New Roman" w:cs="Times New Roman"/>
          <w:sz w:val="24"/>
          <w:szCs w:val="24"/>
        </w:rPr>
        <w:t xml:space="preserve">resornog </w:t>
      </w:r>
      <w:r w:rsidR="00903CDA" w:rsidRPr="00B86FD1">
        <w:rPr>
          <w:rFonts w:ascii="Times New Roman" w:hAnsi="Times New Roman" w:cs="Times New Roman"/>
          <w:sz w:val="24"/>
          <w:szCs w:val="24"/>
        </w:rPr>
        <w:t xml:space="preserve">Ministarstva, podnositelj zahtjev </w:t>
      </w:r>
      <w:r w:rsidR="005172FD">
        <w:rPr>
          <w:rFonts w:ascii="Times New Roman" w:hAnsi="Times New Roman" w:cs="Times New Roman"/>
          <w:sz w:val="24"/>
          <w:szCs w:val="24"/>
        </w:rPr>
        <w:t xml:space="preserve">je </w:t>
      </w:r>
      <w:r w:rsidR="00903CDA" w:rsidRPr="00B86FD1">
        <w:rPr>
          <w:rFonts w:ascii="Times New Roman" w:hAnsi="Times New Roman" w:cs="Times New Roman"/>
          <w:sz w:val="24"/>
          <w:szCs w:val="24"/>
        </w:rPr>
        <w:t>obaviješten o razlozima neprovođenja istih</w:t>
      </w:r>
    </w:p>
    <w:p w14:paraId="6500D7DA" w14:textId="77777777" w:rsidR="00BB3071" w:rsidRPr="00B86FD1" w:rsidRDefault="00BB3071" w:rsidP="009367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6A97C6" w14:textId="77777777" w:rsidR="001146FA" w:rsidRPr="00B86FD1" w:rsidRDefault="001146FA" w:rsidP="009367F3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86FD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IZVJEŠĆE O RADU POVJERENSTVA ZA USPOREDBU STRUČNIH KVALIFIKACIJA I PROVJERU KOMPETENTNOSTI</w:t>
      </w:r>
    </w:p>
    <w:p w14:paraId="1D259E32" w14:textId="77777777" w:rsidR="001146FA" w:rsidRPr="00B86FD1" w:rsidRDefault="001146FA" w:rsidP="009367F3">
      <w:pPr>
        <w:spacing w:after="200" w:line="276" w:lineRule="auto"/>
        <w:ind w:left="-5" w:right="586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donesen Poslovnik o radu </w:t>
      </w:r>
    </w:p>
    <w:p w14:paraId="65F6C4C3" w14:textId="77777777" w:rsidR="00142AE1" w:rsidRPr="00B86FD1" w:rsidRDefault="001146FA" w:rsidP="009367F3">
      <w:pPr>
        <w:spacing w:after="0" w:line="276" w:lineRule="auto"/>
        <w:ind w:right="586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utvrđen protokol o postupanju od strane službene osobe Komore i Povjerenstva sukladno odredbama Zakona o reguliranim profesijama i Pravilnika o priznavanju stručnih kvalifikacija </w:t>
      </w:r>
    </w:p>
    <w:p w14:paraId="7FCFC81E" w14:textId="6ED113F0" w:rsidR="001146FA" w:rsidRPr="00B86FD1" w:rsidRDefault="001146FA" w:rsidP="009367F3">
      <w:pPr>
        <w:spacing w:after="0" w:line="276" w:lineRule="auto"/>
        <w:ind w:right="586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43C6AB" w14:textId="46E7604E" w:rsidR="00903CDA" w:rsidRPr="00B86FD1" w:rsidRDefault="001146FA" w:rsidP="009367F3">
      <w:pPr>
        <w:spacing w:after="0" w:line="276" w:lineRule="auto"/>
        <w:ind w:right="586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- održane 4 sjednice</w:t>
      </w:r>
    </w:p>
    <w:p w14:paraId="356666A8" w14:textId="77777777" w:rsidR="00142AE1" w:rsidRPr="00B86FD1" w:rsidRDefault="00142AE1" w:rsidP="009367F3">
      <w:pPr>
        <w:spacing w:after="0" w:line="276" w:lineRule="auto"/>
        <w:ind w:right="586"/>
        <w:rPr>
          <w:rFonts w:ascii="Times New Roman" w:eastAsia="Calibri" w:hAnsi="Times New Roman" w:cs="Times New Roman"/>
          <w:sz w:val="24"/>
          <w:szCs w:val="24"/>
        </w:rPr>
      </w:pPr>
    </w:p>
    <w:p w14:paraId="350E0780" w14:textId="77777777" w:rsidR="009472ED" w:rsidRPr="00B86FD1" w:rsidRDefault="001146FA" w:rsidP="009367F3">
      <w:pPr>
        <w:spacing w:after="0" w:line="276" w:lineRule="auto"/>
        <w:ind w:right="586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uspostavljena suradnja i komunikacija s nacionalnim ENIC/NARIC uredom i Pravnim fakultetom u Zagrebu, Studijskim centrom socijalnog rada kao nadležnom obrazovnom ustanovom za dostavu odgovarajućih mišljenja </w:t>
      </w:r>
    </w:p>
    <w:p w14:paraId="042E49E2" w14:textId="2E05F17D" w:rsidR="001146FA" w:rsidRPr="00B86FD1" w:rsidRDefault="001146FA" w:rsidP="009367F3">
      <w:pPr>
        <w:spacing w:after="0" w:line="276" w:lineRule="auto"/>
        <w:ind w:right="586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DE665A" w14:textId="0C4582B8" w:rsidR="009472ED" w:rsidRPr="00B86FD1" w:rsidRDefault="009472ED" w:rsidP="009367F3">
      <w:p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- broj zaprimljenih zahtjeva za priznavanje inozemne stručne kvalifikacije za obavljanje regulirane profesije – socijalni radnik u </w:t>
      </w:r>
      <w:r w:rsidRPr="00B86FD1">
        <w:rPr>
          <w:rFonts w:ascii="Times New Roman" w:eastAsia="Calibri" w:hAnsi="Times New Roman" w:cs="Times New Roman"/>
          <w:bCs/>
          <w:noProof/>
          <w:sz w:val="24"/>
          <w:szCs w:val="24"/>
          <w:lang w:eastAsia="hr-HR"/>
        </w:rPr>
        <w:t>2019.</w:t>
      </w:r>
      <w:r w:rsidRPr="00B86FD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 godini (od 7 mjeseca do 31.</w:t>
      </w:r>
      <w:r w:rsidR="005172FD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 prosinca </w:t>
      </w:r>
      <w:r w:rsidRPr="00B86FD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2019.</w:t>
      </w:r>
      <w:r w:rsidR="005172FD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 godine</w:t>
      </w:r>
      <w:r w:rsidRPr="00B86FD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):</w:t>
      </w:r>
    </w:p>
    <w:p w14:paraId="5E12DF5C" w14:textId="156700FF" w:rsidR="009472ED" w:rsidRPr="00B86FD1" w:rsidRDefault="009472ED" w:rsidP="009367F3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Inicijalno je zaključno s 31.</w:t>
      </w:r>
      <w:r w:rsidR="005172FD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 prosinca </w:t>
      </w:r>
      <w:r w:rsidRPr="00B86FD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2019. </w:t>
      </w:r>
      <w:r w:rsidR="005172FD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godine </w:t>
      </w:r>
      <w:r w:rsidRPr="00B86FD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zahtjev predao 41 kandidat </w:t>
      </w:r>
    </w:p>
    <w:p w14:paraId="7B7583C8" w14:textId="38238AA3" w:rsidR="009472ED" w:rsidRPr="00B86FD1" w:rsidRDefault="009472ED" w:rsidP="009367F3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Potpune zahtjeve do kraja 31.</w:t>
      </w:r>
      <w:r w:rsidR="005172FD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 prosinca </w:t>
      </w:r>
      <w:r w:rsidRPr="00B86FD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2019. </w:t>
      </w:r>
      <w:r w:rsidR="005172FD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godine </w:t>
      </w:r>
      <w:r w:rsidRPr="00B86FD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predalo je 33 kandidata</w:t>
      </w:r>
    </w:p>
    <w:p w14:paraId="50227B02" w14:textId="1F2304F2" w:rsidR="001A4EF2" w:rsidRPr="00B86FD1" w:rsidRDefault="009472ED" w:rsidP="009367F3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eastAsia="Calibri" w:hAnsi="Times New Roman" w:cs="Times New Roman"/>
          <w:bCs/>
          <w:noProof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bCs/>
          <w:noProof/>
          <w:sz w:val="24"/>
          <w:szCs w:val="24"/>
          <w:lang w:eastAsia="hr-HR"/>
        </w:rPr>
        <w:t>odbijenih zahtjeva – 3</w:t>
      </w:r>
    </w:p>
    <w:p w14:paraId="6B046A09" w14:textId="23A0B78D" w:rsidR="009472ED" w:rsidRPr="00B86FD1" w:rsidRDefault="009472ED" w:rsidP="009367F3">
      <w:p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- broj i vrsta dopunskih mjera: </w:t>
      </w:r>
    </w:p>
    <w:p w14:paraId="52328287" w14:textId="44FC7655" w:rsidR="009472ED" w:rsidRPr="00B86FD1" w:rsidRDefault="009472ED" w:rsidP="009367F3">
      <w:pPr>
        <w:pStyle w:val="ListParagraph"/>
        <w:numPr>
          <w:ilvl w:val="0"/>
          <w:numId w:val="29"/>
        </w:num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b/>
          <w:noProof/>
          <w:sz w:val="24"/>
          <w:szCs w:val="24"/>
          <w:lang w:eastAsia="hr-HR"/>
        </w:rPr>
        <w:t>z</w:t>
      </w:r>
      <w:r w:rsidRPr="00B86FD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a 6 kandidata izrečena dopunska mjera s razdobljem prilagodbe do 3 godine </w:t>
      </w:r>
    </w:p>
    <w:p w14:paraId="6C2E553D" w14:textId="77777777" w:rsidR="009472ED" w:rsidRPr="00B86FD1" w:rsidRDefault="009472ED" w:rsidP="009367F3">
      <w:p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b/>
          <w:noProof/>
          <w:sz w:val="24"/>
          <w:szCs w:val="24"/>
          <w:lang w:eastAsia="hr-HR"/>
        </w:rPr>
        <w:t xml:space="preserve">- </w:t>
      </w:r>
      <w:r w:rsidRPr="00B86FD1">
        <w:rPr>
          <w:rFonts w:ascii="Times New Roman" w:eastAsia="Calibri" w:hAnsi="Times New Roman" w:cs="Times New Roman"/>
          <w:bCs/>
          <w:noProof/>
          <w:sz w:val="24"/>
          <w:szCs w:val="24"/>
          <w:lang w:eastAsia="hr-HR"/>
        </w:rPr>
        <w:t>broj donesenih rješenja o priznavanju inozemne stručne kvalifikacije:</w:t>
      </w:r>
      <w:r w:rsidRPr="00B86FD1">
        <w:rPr>
          <w:rFonts w:ascii="Times New Roman" w:eastAsia="Calibri" w:hAnsi="Times New Roman" w:cs="Times New Roman"/>
          <w:b/>
          <w:noProof/>
          <w:sz w:val="24"/>
          <w:szCs w:val="24"/>
          <w:lang w:eastAsia="hr-HR"/>
        </w:rPr>
        <w:t xml:space="preserve"> </w:t>
      </w:r>
    </w:p>
    <w:p w14:paraId="5683D76A" w14:textId="07248FA1" w:rsidR="009472ED" w:rsidRPr="00B86FD1" w:rsidRDefault="009472ED" w:rsidP="009367F3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1 temeljem provedenog cjelovitog postupka</w:t>
      </w:r>
    </w:p>
    <w:p w14:paraId="45E14920" w14:textId="15670C51" w:rsidR="001146FA" w:rsidRPr="00B86FD1" w:rsidRDefault="009472ED" w:rsidP="009367F3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12 radi činjenice da je </w:t>
      </w:r>
      <w:r w:rsidR="005172FD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resorno </w:t>
      </w:r>
      <w:r w:rsidRPr="00B86FD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Ministarstvo ustupilo predmete nakon što su protekli zakonski rokovi za provedbu postupka </w:t>
      </w:r>
    </w:p>
    <w:p w14:paraId="67A85418" w14:textId="0C323C7B" w:rsidR="00B86FD1" w:rsidRDefault="00B86FD1" w:rsidP="009367F3">
      <w:pPr>
        <w:pStyle w:val="ListParagraph"/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</w:p>
    <w:p w14:paraId="7E46E96F" w14:textId="017654B8" w:rsidR="009367F3" w:rsidRDefault="009367F3" w:rsidP="009367F3">
      <w:pPr>
        <w:pStyle w:val="ListParagraph"/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</w:p>
    <w:p w14:paraId="339CC108" w14:textId="77777777" w:rsidR="009367F3" w:rsidRPr="00B86FD1" w:rsidRDefault="009367F3" w:rsidP="009367F3">
      <w:pPr>
        <w:pStyle w:val="ListParagraph"/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</w:p>
    <w:p w14:paraId="25DAE40B" w14:textId="77777777" w:rsidR="001146FA" w:rsidRPr="00B86FD1" w:rsidRDefault="001146FA" w:rsidP="009367F3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86FD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IZVJEŠĆE O RADU POVJERENSTVA ZA ODNOSE S JAVNOŠĆU</w:t>
      </w:r>
    </w:p>
    <w:p w14:paraId="0096C2CE" w14:textId="77777777" w:rsidR="001146FA" w:rsidRPr="00B86FD1" w:rsidRDefault="001146FA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- sastanci u Vladi Republike Hrvatske – izmjene uređenja kaznenopravnog sankcioniranja nasilja u obitelji i nasilničkog ponašanja, status službene osobe stručnim radnicima u sustavu</w:t>
      </w:r>
    </w:p>
    <w:p w14:paraId="32BC0592" w14:textId="77777777" w:rsidR="001146FA" w:rsidRPr="00B86FD1" w:rsidRDefault="001146FA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- „O stanju u sustavu socijalne skrbi“ - N1 Točka na tjedan – gostovanje predsjednice Povjerenstva</w:t>
      </w:r>
    </w:p>
    <w:p w14:paraId="722E765F" w14:textId="7B63FB11" w:rsidR="001146FA" w:rsidRPr="00B86FD1" w:rsidRDefault="001146FA" w:rsidP="009367F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- „Socijalnim radnicima je previše“ – reakcija na liniju za pritužbe na rad centara za socijalnu skrb između ministarstva i inicijative </w:t>
      </w:r>
      <w:proofErr w:type="spellStart"/>
      <w:r w:rsidRPr="00B86F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Spasime</w:t>
      </w:r>
      <w:proofErr w:type="spellEnd"/>
      <w:r w:rsidRPr="00B86F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– gostovanje </w:t>
      </w:r>
      <w:r w:rsidR="005172F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</w:t>
      </w:r>
      <w:r w:rsidRPr="00B86F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redsjednika Komore na Studio 4 HRT - „Prestanite izvoditi populističku predstavu u medijima“ </w:t>
      </w:r>
    </w:p>
    <w:p w14:paraId="7B801906" w14:textId="6DFDA3DB" w:rsidR="001146FA" w:rsidRPr="00B86FD1" w:rsidRDefault="001146FA" w:rsidP="009367F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- „Tragedija u Đakovu“ – dva gostovanja </w:t>
      </w:r>
      <w:r w:rsidR="005172F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</w:t>
      </w:r>
      <w:r w:rsidRPr="00B86F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redsjednika </w:t>
      </w:r>
      <w:r w:rsidR="005172F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Komore na </w:t>
      </w:r>
      <w:r w:rsidRPr="00B86F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HTV – ostala gostovanja: RTL, NOVA TV, Hrvatski radio</w:t>
      </w:r>
    </w:p>
    <w:p w14:paraId="7C4D032C" w14:textId="77777777" w:rsidR="001146FA" w:rsidRPr="00B86FD1" w:rsidRDefault="001146FA" w:rsidP="009367F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- upućen apel građanima za prekid govora mržnje“ – potpisan od Hrvatske komore socijalnih radnika, Ministarstva za demografiju, obitelj, mlade i socijalnu politiku i Hrvatske udruge socijalnih radnika </w:t>
      </w:r>
    </w:p>
    <w:p w14:paraId="317FA2E6" w14:textId="77777777" w:rsidR="001146FA" w:rsidRPr="00B86FD1" w:rsidRDefault="001146FA" w:rsidP="009367F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- poziv na odgovornost u slučaju grupnog silovanja u Zadru zbog dijeljenja fotografija osumnjičenih maloljetnih počinitelja </w:t>
      </w:r>
    </w:p>
    <w:p w14:paraId="08992B66" w14:textId="77777777" w:rsidR="001146FA" w:rsidRPr="00B86FD1" w:rsidRDefault="001146FA" w:rsidP="009367F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- gostovanje predsjednice Povjerenstva u HTV emisiji Dobro jutro Hrvatska „Imam problem“ s naglaskom na potrebi međuresorne suradnje </w:t>
      </w:r>
    </w:p>
    <w:p w14:paraId="7722935C" w14:textId="77777777" w:rsidR="001146FA" w:rsidRPr="00B86FD1" w:rsidRDefault="001146FA" w:rsidP="009367F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- Socijalni radnici službene osobe – gostovanje predsjednice Povjerenstva u emisiji Zoom Zagreb TV Z1 </w:t>
      </w:r>
    </w:p>
    <w:p w14:paraId="047C302E" w14:textId="77777777" w:rsidR="001146FA" w:rsidRPr="00B86FD1" w:rsidRDefault="001146FA" w:rsidP="009367F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- Kako je biti socijalni radnik u Hrvatskoj?- predsjednica Povjerenstva u emisiji Svakodnevnica – Jabuka TV </w:t>
      </w:r>
    </w:p>
    <w:p w14:paraId="2B50FCA6" w14:textId="77777777" w:rsidR="001146FA" w:rsidRPr="00B86FD1" w:rsidRDefault="001146FA" w:rsidP="009367F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- priopćenje o štrajku prosvjete – Prava djece/učenika? </w:t>
      </w:r>
    </w:p>
    <w:p w14:paraId="5CF93F06" w14:textId="77777777" w:rsidR="001146FA" w:rsidRPr="00B86FD1" w:rsidRDefault="001146FA" w:rsidP="009367F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- priopćenje diskriminacija osoba s invaliditetom na društvenim mrežama </w:t>
      </w:r>
    </w:p>
    <w:p w14:paraId="60F3B766" w14:textId="77777777" w:rsidR="001146FA" w:rsidRPr="00B86FD1" w:rsidRDefault="001146FA" w:rsidP="009367F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B86F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- priopćenje o podnošenju kaznenih prijava zbog govora mržnje „Sramotni istupi "profesionalaca" – zaustavite medijsko zlostavljanje djece i stručnjaka!” – poziv na gostovanje na N1 televiziji – emisija „Studio Uživo”, Renata Sever i Marko </w:t>
      </w:r>
      <w:proofErr w:type="spellStart"/>
      <w:r w:rsidRPr="00B86F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Buljevac</w:t>
      </w:r>
      <w:proofErr w:type="spellEnd"/>
      <w:r w:rsidRPr="00B86F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0CFA551" w14:textId="77777777" w:rsidR="001146FA" w:rsidRPr="00B86FD1" w:rsidRDefault="001146FA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- Emisija Potraga – „Socijalni radnici na udaru, gotovo svaki drugi je fizički napadnut“ – prezentacija istraživanja</w:t>
      </w:r>
    </w:p>
    <w:p w14:paraId="3905BF10" w14:textId="77777777" w:rsidR="001146FA" w:rsidRPr="00B86FD1" w:rsidRDefault="001146FA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- provedena anketa - Profesionalni stres i zdravlje socijalnih radnika predstavljeno u prilogu „Žene i mediji”, Al Jazeera, na društvenim mrežama i na Okruglom stolu s novinarima “Socijalni radnici na naslovnici”</w:t>
      </w:r>
    </w:p>
    <w:p w14:paraId="2C7F89DA" w14:textId="77777777" w:rsidR="001146FA" w:rsidRPr="00B86FD1" w:rsidRDefault="001146FA" w:rsidP="00936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- organizirana tribina „Dijete u fokusu“ – suradnja Hrvatske komore socijalnih radnika s Udrugom za ravnopravno roditeljstvo</w:t>
      </w:r>
    </w:p>
    <w:p w14:paraId="33D8489D" w14:textId="77777777" w:rsidR="001146FA" w:rsidRPr="00B86FD1" w:rsidRDefault="001146FA" w:rsidP="009367F3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- kaznene prijave od strane Komore zbog prijetnji na društvenim mrežama</w:t>
      </w:r>
    </w:p>
    <w:p w14:paraId="4CE2AA3D" w14:textId="17340BD5" w:rsidR="00E34F6D" w:rsidRDefault="001146FA" w:rsidP="009367F3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</w:pPr>
      <w:r w:rsidRPr="00B86FD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  <w:t>- priopćenja i mišljenja Komore povlače svi važniji mediji, a Hina redovito objavljuje</w:t>
      </w:r>
    </w:p>
    <w:p w14:paraId="42B6B3BC" w14:textId="77777777" w:rsidR="00BB3071" w:rsidRPr="00B86FD1" w:rsidRDefault="00BB3071" w:rsidP="009367F3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r-HR"/>
        </w:rPr>
      </w:pPr>
    </w:p>
    <w:p w14:paraId="2012774E" w14:textId="05FCA498" w:rsidR="001146FA" w:rsidRPr="00B86FD1" w:rsidRDefault="001146FA" w:rsidP="009367F3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86FD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IZVJEŠĆE O RADU STRUČNIH SEKCIJA</w:t>
      </w:r>
    </w:p>
    <w:p w14:paraId="227FFEDA" w14:textId="56D7B186" w:rsidR="001146FA" w:rsidRPr="00B86FD1" w:rsidRDefault="001146FA" w:rsidP="009367F3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86FD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Izvješće o radu Sekcije zaposlenih u zdravstvu </w:t>
      </w:r>
    </w:p>
    <w:p w14:paraId="51883EE4" w14:textId="3FA2C639" w:rsidR="001146FA" w:rsidRPr="00B86FD1" w:rsidRDefault="001146FA" w:rsidP="009367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održana </w:t>
      </w:r>
      <w:r w:rsidR="00903CDA" w:rsidRPr="00B86FD1">
        <w:rPr>
          <w:rFonts w:ascii="Times New Roman" w:eastAsia="Calibri" w:hAnsi="Times New Roman" w:cs="Times New Roman"/>
          <w:sz w:val="24"/>
          <w:szCs w:val="24"/>
        </w:rPr>
        <w:t>2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sastanka </w:t>
      </w:r>
    </w:p>
    <w:p w14:paraId="34E37D85" w14:textId="16981526" w:rsidR="00903CDA" w:rsidRPr="00B86FD1" w:rsidRDefault="001146FA" w:rsidP="009367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- organiziran</w:t>
      </w:r>
      <w:r w:rsidR="004E3B90" w:rsidRPr="00B86FD1">
        <w:rPr>
          <w:rFonts w:ascii="Times New Roman" w:eastAsia="Calibri" w:hAnsi="Times New Roman" w:cs="Times New Roman"/>
          <w:sz w:val="24"/>
          <w:szCs w:val="24"/>
        </w:rPr>
        <w:t>a</w:t>
      </w:r>
      <w:r w:rsidR="00903CDA" w:rsidRPr="00B86FD1">
        <w:rPr>
          <w:rFonts w:ascii="Times New Roman" w:eastAsia="Calibri" w:hAnsi="Times New Roman" w:cs="Times New Roman"/>
          <w:sz w:val="24"/>
          <w:szCs w:val="24"/>
        </w:rPr>
        <w:t xml:space="preserve"> stručn</w:t>
      </w:r>
      <w:r w:rsidR="004E3B90" w:rsidRPr="00B86FD1">
        <w:rPr>
          <w:rFonts w:ascii="Times New Roman" w:eastAsia="Calibri" w:hAnsi="Times New Roman" w:cs="Times New Roman"/>
          <w:sz w:val="24"/>
          <w:szCs w:val="24"/>
        </w:rPr>
        <w:t>a</w:t>
      </w:r>
      <w:r w:rsidR="00903CDA" w:rsidRPr="00B86FD1">
        <w:rPr>
          <w:rFonts w:ascii="Times New Roman" w:eastAsia="Calibri" w:hAnsi="Times New Roman" w:cs="Times New Roman"/>
          <w:sz w:val="24"/>
          <w:szCs w:val="24"/>
        </w:rPr>
        <w:t xml:space="preserve"> usavršavanj</w:t>
      </w:r>
      <w:r w:rsidR="004E3B90" w:rsidRPr="00B86FD1">
        <w:rPr>
          <w:rFonts w:ascii="Times New Roman" w:eastAsia="Calibri" w:hAnsi="Times New Roman" w:cs="Times New Roman"/>
          <w:sz w:val="24"/>
          <w:szCs w:val="24"/>
        </w:rPr>
        <w:t>a</w:t>
      </w:r>
      <w:r w:rsidR="00903CDA" w:rsidRPr="00B86FD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6AEBFE7" w14:textId="63700215" w:rsidR="00903CDA" w:rsidRPr="00B86FD1" w:rsidRDefault="001146FA" w:rsidP="009367F3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stručno predavanje „Projekt volontiranja u KBC-u Rijeka“ </w:t>
      </w:r>
    </w:p>
    <w:p w14:paraId="51B95172" w14:textId="5B0CD112" w:rsidR="00903CDA" w:rsidRPr="00B86FD1" w:rsidRDefault="001146FA" w:rsidP="009367F3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stručno predavanje „Moj alkohol moja stigma“  </w:t>
      </w:r>
    </w:p>
    <w:p w14:paraId="4446E9E0" w14:textId="018A459F" w:rsidR="00C76C28" w:rsidRPr="00B86FD1" w:rsidRDefault="001146FA" w:rsidP="009367F3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III. Simpozij sekcije socijalnih radnika u zdravstvu pod nazivom „Pravovremena zaštita prava djece na zdravlje“, međuresorna suradnja </w:t>
      </w:r>
    </w:p>
    <w:p w14:paraId="6652FC0F" w14:textId="74282CAD" w:rsidR="00903CDA" w:rsidRPr="00B86FD1" w:rsidRDefault="001146FA" w:rsidP="009367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- upućeno je </w:t>
      </w:r>
      <w:r w:rsidR="00903CDA" w:rsidRPr="00B86FD1">
        <w:rPr>
          <w:rFonts w:ascii="Times New Roman" w:eastAsia="Calibri" w:hAnsi="Times New Roman" w:cs="Times New Roman"/>
          <w:sz w:val="24"/>
          <w:szCs w:val="24"/>
        </w:rPr>
        <w:t>6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dopisa: </w:t>
      </w:r>
    </w:p>
    <w:p w14:paraId="35CD917E" w14:textId="15BD7988" w:rsidR="00903CDA" w:rsidRPr="00B86FD1" w:rsidRDefault="001146FA" w:rsidP="009367F3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Uredba (</w:t>
      </w:r>
      <w:bookmarkStart w:id="1" w:name="_Hlk36068791"/>
      <w:r w:rsidRPr="00B86FD1">
        <w:rPr>
          <w:rFonts w:ascii="Times New Roman" w:eastAsia="Calibri" w:hAnsi="Times New Roman" w:cs="Times New Roman"/>
          <w:sz w:val="24"/>
          <w:szCs w:val="24"/>
        </w:rPr>
        <w:t>Ministarstvo zdravstva, Ministarstvo uprave, Ministarstvo za demografiju, obitelj, mlade i socijalnu politiku</w:t>
      </w:r>
      <w:bookmarkEnd w:id="1"/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716936CB" w14:textId="1B214AD1" w:rsidR="00903CDA" w:rsidRPr="00B86FD1" w:rsidRDefault="001146FA" w:rsidP="009367F3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Vođenje medicinske dokumentacije (Ministarstvo zdravstva, Ministarstvo uprave, Ministarstvo za demografiju, obitelj, mlade i socijalnu politiku)</w:t>
      </w:r>
    </w:p>
    <w:p w14:paraId="44694ADC" w14:textId="674002E6" w:rsidR="00903CDA" w:rsidRPr="00B86FD1" w:rsidRDefault="001146FA" w:rsidP="009367F3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Uključivanje specijalističke palijativne skrbi u KU za djelatnike iz sustava zdravstva iz zdravstvenog osiguranja (Ministarstvo zdravstva, Ministarstvo za demografiju, obitelj, mlade i socijalnu politiku, SSZSS) </w:t>
      </w:r>
    </w:p>
    <w:p w14:paraId="531BF061" w14:textId="1DBC1CA1" w:rsidR="00903CDA" w:rsidRPr="00B86FD1" w:rsidRDefault="001146FA" w:rsidP="009367F3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Odgovor Hrvatske komore socijalnih radnika vezano uz vođenje medicinske dokumentacije u elektronskom obliku (Ministarstvo zdravstva) </w:t>
      </w:r>
    </w:p>
    <w:p w14:paraId="1D44CC6F" w14:textId="54A3159E" w:rsidR="00903CDA" w:rsidRPr="00B86FD1" w:rsidRDefault="001146FA" w:rsidP="009367F3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Uredba - izmjene i dopuna (Vlada Republike Hrvatske-predsjednik, Ministarstvo zdravstva, Ministarstvo financija, Ministarstvo rada i mirovinskog sustava, Ministarstvo za demografiju, obitelj, mlade i socijalnu politiku - n/p ministrima, Hrvatski sabor - Odbor za zdravstvo i socijalnu politiku n/p predsjednici </w:t>
      </w:r>
      <w:proofErr w:type="spellStart"/>
      <w:r w:rsidRPr="00B86FD1">
        <w:rPr>
          <w:rFonts w:ascii="Times New Roman" w:eastAsia="Calibri" w:hAnsi="Times New Roman" w:cs="Times New Roman"/>
          <w:sz w:val="24"/>
          <w:szCs w:val="24"/>
        </w:rPr>
        <w:t>Strenja</w:t>
      </w:r>
      <w:proofErr w:type="spellEnd"/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36242383" w14:textId="761A0677" w:rsidR="002A3058" w:rsidRDefault="001146FA" w:rsidP="009367F3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Status službene osobe (Hrvatska komora socijalnih radnika)</w:t>
      </w:r>
    </w:p>
    <w:p w14:paraId="5F76F4E5" w14:textId="77777777" w:rsidR="00BB3071" w:rsidRPr="00B86FD1" w:rsidRDefault="00BB3071" w:rsidP="009367F3">
      <w:pPr>
        <w:pStyle w:val="ListParagraph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54F894" w14:textId="1323C2AD" w:rsidR="001146FA" w:rsidRPr="00B86FD1" w:rsidRDefault="001146FA" w:rsidP="009367F3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86FD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Izvješće o radu Sekcije zaposlenih u domovima socijalne skrbi </w:t>
      </w:r>
    </w:p>
    <w:p w14:paraId="7EB6C9E8" w14:textId="0F813308" w:rsidR="00903CDA" w:rsidRPr="00B86FD1" w:rsidRDefault="00903CDA" w:rsidP="009367F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o</w:t>
      </w:r>
      <w:r w:rsidR="001146FA" w:rsidRPr="00B86FD1">
        <w:rPr>
          <w:rFonts w:ascii="Times New Roman" w:eastAsia="Calibri" w:hAnsi="Times New Roman" w:cs="Times New Roman"/>
          <w:sz w:val="24"/>
          <w:szCs w:val="24"/>
        </w:rPr>
        <w:t xml:space="preserve">držane </w:t>
      </w:r>
      <w:r w:rsidRPr="00B86FD1">
        <w:rPr>
          <w:rFonts w:ascii="Times New Roman" w:eastAsia="Calibri" w:hAnsi="Times New Roman" w:cs="Times New Roman"/>
          <w:sz w:val="24"/>
          <w:szCs w:val="24"/>
        </w:rPr>
        <w:t>2</w:t>
      </w:r>
      <w:r w:rsidR="001146FA" w:rsidRPr="00B86FD1">
        <w:rPr>
          <w:rFonts w:ascii="Times New Roman" w:eastAsia="Calibri" w:hAnsi="Times New Roman" w:cs="Times New Roman"/>
          <w:sz w:val="24"/>
          <w:szCs w:val="24"/>
        </w:rPr>
        <w:t xml:space="preserve"> sjednice</w:t>
      </w:r>
    </w:p>
    <w:p w14:paraId="6A8F6B35" w14:textId="77777777" w:rsidR="004E3B90" w:rsidRPr="00B86FD1" w:rsidRDefault="004E3B90" w:rsidP="009367F3">
      <w:pPr>
        <w:pStyle w:val="ListParagraph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CA5F61" w14:textId="64AFA15C" w:rsidR="00B86FD1" w:rsidRPr="00B86FD1" w:rsidRDefault="00903CDA" w:rsidP="009367F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održana stručna usavršavanja:</w:t>
      </w:r>
    </w:p>
    <w:p w14:paraId="22EAA85A" w14:textId="7E705BD6" w:rsidR="00903CDA" w:rsidRPr="00B86FD1" w:rsidRDefault="00903CDA" w:rsidP="009367F3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predavanje</w:t>
      </w:r>
      <w:r w:rsidR="001146FA" w:rsidRPr="00B86FD1">
        <w:rPr>
          <w:rFonts w:ascii="Times New Roman" w:eastAsia="Calibri" w:hAnsi="Times New Roman" w:cs="Times New Roman"/>
          <w:sz w:val="24"/>
          <w:szCs w:val="24"/>
        </w:rPr>
        <w:t xml:space="preserve"> „Odrasle osobe s poteškoćama mentalnog zdravlja u socijalnom i zdravstvenom sustavu“,</w:t>
      </w:r>
    </w:p>
    <w:p w14:paraId="2053C366" w14:textId="360C5261" w:rsidR="00940320" w:rsidRPr="00B86FD1" w:rsidRDefault="00903CDA" w:rsidP="009367F3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predavanje </w:t>
      </w:r>
      <w:r w:rsidR="001146FA" w:rsidRPr="00B86FD1">
        <w:rPr>
          <w:rFonts w:ascii="Times New Roman" w:eastAsia="Calibri" w:hAnsi="Times New Roman" w:cs="Times New Roman"/>
          <w:sz w:val="24"/>
          <w:szCs w:val="24"/>
        </w:rPr>
        <w:t xml:space="preserve">„Kako sačuvati mentalno zdravlje pomagača?“ </w:t>
      </w:r>
    </w:p>
    <w:p w14:paraId="11C11C39" w14:textId="77777777" w:rsidR="00B86FD1" w:rsidRPr="00B86FD1" w:rsidRDefault="00B86FD1" w:rsidP="009367F3">
      <w:pPr>
        <w:pStyle w:val="ListParagraph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727E68" w14:textId="2075A277" w:rsidR="00940320" w:rsidRPr="00B86FD1" w:rsidRDefault="00940320" w:rsidP="009367F3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86FD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PRIJEDLOZI ZA UNAPREĐENJE RADA OVLAŠTENIH SOCIJALNIH RADNIKA U REPUBLICI HRVATSKOJ</w:t>
      </w:r>
    </w:p>
    <w:p w14:paraId="5BE674C3" w14:textId="734415D7" w:rsidR="00940320" w:rsidRPr="00B86FD1" w:rsidRDefault="00940320" w:rsidP="009367F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kontinuirano obavještavanje </w:t>
      </w:r>
      <w:r w:rsidR="005609D4" w:rsidRPr="00B86FD1">
        <w:rPr>
          <w:rFonts w:ascii="Times New Roman" w:eastAsia="Calibri" w:hAnsi="Times New Roman" w:cs="Times New Roman"/>
          <w:sz w:val="24"/>
          <w:szCs w:val="24"/>
        </w:rPr>
        <w:t>ovlaštenih socijalnih radnika</w:t>
      </w:r>
      <w:r w:rsidRPr="00B86FD1">
        <w:rPr>
          <w:rFonts w:ascii="Times New Roman" w:eastAsia="Calibri" w:hAnsi="Times New Roman" w:cs="Times New Roman"/>
          <w:sz w:val="24"/>
          <w:szCs w:val="24"/>
        </w:rPr>
        <w:t xml:space="preserve"> o radu Hrvatske komore socijalnih radnika </w:t>
      </w:r>
      <w:r w:rsidR="005609D4" w:rsidRPr="00B86FD1">
        <w:rPr>
          <w:rFonts w:ascii="Times New Roman" w:eastAsia="Calibri" w:hAnsi="Times New Roman" w:cs="Times New Roman"/>
          <w:sz w:val="24"/>
          <w:szCs w:val="24"/>
        </w:rPr>
        <w:t>elektronskim putem, putem službene web stranice, Facebook i Twitter profila, izradom promotivnih materijala, Newslettera – krizno i proaktivno komuniciranje</w:t>
      </w:r>
    </w:p>
    <w:p w14:paraId="55A005C5" w14:textId="3961DA48" w:rsidR="005609D4" w:rsidRPr="00B86FD1" w:rsidRDefault="005609D4" w:rsidP="009367F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ugovaranje pravnog savjetovanja i osiguranja ovlaštenih socijalnih radnika, osiguranje od profesionalne odgovornosti</w:t>
      </w:r>
    </w:p>
    <w:p w14:paraId="79FFCA9A" w14:textId="1D77C8BE" w:rsidR="005609D4" w:rsidRPr="00B86FD1" w:rsidRDefault="005609D4" w:rsidP="009367F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definiranje aktualnog statusa struke u resorima socijalne skrbi, zdravstva, pravosuđa te odgoja i obrazovanja – uključivanje u javne rasprave i radne skupine vezano uz nove propise</w:t>
      </w:r>
    </w:p>
    <w:p w14:paraId="175CDCD2" w14:textId="28D950B5" w:rsidR="005609D4" w:rsidRPr="00B86FD1" w:rsidRDefault="005609D4" w:rsidP="009367F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86FD1">
        <w:rPr>
          <w:rFonts w:ascii="Times New Roman" w:eastAsia="Calibri" w:hAnsi="Times New Roman" w:cs="Times New Roman"/>
          <w:sz w:val="24"/>
          <w:szCs w:val="24"/>
        </w:rPr>
        <w:t>kontinuirana organizacija stručnih skupova, edukacija, socijalnih akcija</w:t>
      </w:r>
    </w:p>
    <w:p w14:paraId="63EFB7DD" w14:textId="77777777" w:rsidR="005609D4" w:rsidRPr="00B86FD1" w:rsidRDefault="005609D4" w:rsidP="009367F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86FD1">
        <w:rPr>
          <w:rFonts w:ascii="Times New Roman" w:hAnsi="Times New Roman" w:cs="Times New Roman"/>
          <w:sz w:val="24"/>
          <w:szCs w:val="24"/>
        </w:rPr>
        <w:lastRenderedPageBreak/>
        <w:t xml:space="preserve">zaštita </w:t>
      </w:r>
      <w:r w:rsidR="00940320" w:rsidRPr="00B86FD1">
        <w:rPr>
          <w:rFonts w:ascii="Times New Roman" w:hAnsi="Times New Roman" w:cs="Times New Roman"/>
          <w:sz w:val="24"/>
          <w:szCs w:val="24"/>
        </w:rPr>
        <w:t>digniteta profesije socijalnog rada i utjecaja na nositelje politika u cilju razvoja profesije</w:t>
      </w:r>
    </w:p>
    <w:p w14:paraId="4D4A2638" w14:textId="77777777" w:rsidR="005609D4" w:rsidRPr="00B86FD1" w:rsidRDefault="00940320" w:rsidP="009367F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86FD1">
        <w:rPr>
          <w:rFonts w:ascii="Times New Roman" w:hAnsi="Times New Roman" w:cs="Times New Roman"/>
          <w:sz w:val="24"/>
          <w:szCs w:val="24"/>
        </w:rPr>
        <w:t>praćenje i suradnja s medijima kroz objave, demantije i gostovanja</w:t>
      </w:r>
    </w:p>
    <w:p w14:paraId="3AD945D8" w14:textId="77777777" w:rsidR="0025486F" w:rsidRPr="0025486F" w:rsidRDefault="005609D4" w:rsidP="009367F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86FD1">
        <w:rPr>
          <w:rFonts w:ascii="Times New Roman" w:hAnsi="Times New Roman" w:cs="Times New Roman"/>
          <w:sz w:val="24"/>
          <w:szCs w:val="24"/>
        </w:rPr>
        <w:t>sudjelovanje u međunarodnim aktivnostima, praćenje i prilagodba standardima Europske unije u području socijalnog rada</w:t>
      </w:r>
    </w:p>
    <w:p w14:paraId="571FD762" w14:textId="77777777" w:rsidR="0025486F" w:rsidRDefault="0025486F" w:rsidP="009367F3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E3313" w14:textId="27C990FE" w:rsidR="003D0F8E" w:rsidRPr="0025486F" w:rsidRDefault="003D0F8E" w:rsidP="009367F3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5486F">
        <w:rPr>
          <w:rFonts w:ascii="Times New Roman" w:hAnsi="Times New Roman" w:cs="Times New Roman"/>
          <w:b/>
          <w:bCs/>
          <w:sz w:val="24"/>
          <w:szCs w:val="24"/>
        </w:rPr>
        <w:t>Izvješ</w:t>
      </w:r>
      <w:r w:rsidR="0025486F">
        <w:rPr>
          <w:rFonts w:ascii="Times New Roman" w:hAnsi="Times New Roman" w:cs="Times New Roman"/>
          <w:b/>
          <w:bCs/>
          <w:sz w:val="24"/>
          <w:szCs w:val="24"/>
        </w:rPr>
        <w:t>taj</w:t>
      </w:r>
      <w:r w:rsidRPr="0025486F">
        <w:rPr>
          <w:rFonts w:ascii="Times New Roman" w:hAnsi="Times New Roman" w:cs="Times New Roman"/>
          <w:b/>
          <w:bCs/>
          <w:sz w:val="24"/>
          <w:szCs w:val="24"/>
        </w:rPr>
        <w:t xml:space="preserve"> izradila: </w:t>
      </w:r>
      <w:r w:rsidR="0025486F" w:rsidRPr="002548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5486F">
        <w:rPr>
          <w:rFonts w:ascii="Times New Roman" w:hAnsi="Times New Roman" w:cs="Times New Roman"/>
          <w:b/>
          <w:bCs/>
          <w:sz w:val="24"/>
          <w:szCs w:val="24"/>
        </w:rPr>
        <w:t>Ines Furda, dipl. socijalna radnica</w:t>
      </w:r>
    </w:p>
    <w:p w14:paraId="1C0D0DE4" w14:textId="6F9AC858" w:rsidR="00567140" w:rsidRPr="009472ED" w:rsidRDefault="009472ED" w:rsidP="009367F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FD1">
        <w:rPr>
          <w:rFonts w:ascii="Times New Roman" w:hAnsi="Times New Roman" w:cs="Times New Roman"/>
          <w:sz w:val="24"/>
          <w:szCs w:val="24"/>
        </w:rPr>
        <w:tab/>
      </w:r>
      <w:r w:rsidRPr="00B86FD1">
        <w:rPr>
          <w:rFonts w:ascii="Times New Roman" w:hAnsi="Times New Roman" w:cs="Times New Roman"/>
          <w:sz w:val="24"/>
          <w:szCs w:val="24"/>
        </w:rPr>
        <w:tab/>
      </w:r>
      <w:r w:rsidRPr="00B86FD1">
        <w:rPr>
          <w:rFonts w:ascii="Times New Roman" w:hAnsi="Times New Roman" w:cs="Times New Roman"/>
          <w:sz w:val="24"/>
          <w:szCs w:val="24"/>
        </w:rPr>
        <w:tab/>
      </w:r>
      <w:r w:rsidRPr="00B86FD1">
        <w:rPr>
          <w:rFonts w:ascii="Times New Roman" w:hAnsi="Times New Roman" w:cs="Times New Roman"/>
          <w:sz w:val="24"/>
          <w:szCs w:val="24"/>
        </w:rPr>
        <w:tab/>
      </w:r>
      <w:r w:rsidRPr="00B86FD1">
        <w:rPr>
          <w:rFonts w:ascii="Times New Roman" w:hAnsi="Times New Roman" w:cs="Times New Roman"/>
          <w:sz w:val="24"/>
          <w:szCs w:val="24"/>
        </w:rPr>
        <w:tab/>
      </w:r>
      <w:r w:rsidRPr="00B86FD1">
        <w:rPr>
          <w:rFonts w:ascii="Times New Roman" w:hAnsi="Times New Roman" w:cs="Times New Roman"/>
          <w:sz w:val="24"/>
          <w:szCs w:val="24"/>
        </w:rPr>
        <w:tab/>
      </w:r>
      <w:r w:rsidRPr="00B86FD1">
        <w:rPr>
          <w:rFonts w:ascii="Times New Roman" w:hAnsi="Times New Roman" w:cs="Times New Roman"/>
          <w:sz w:val="24"/>
          <w:szCs w:val="24"/>
        </w:rPr>
        <w:tab/>
      </w:r>
      <w:r w:rsidRPr="00B86FD1">
        <w:rPr>
          <w:rFonts w:ascii="Times New Roman" w:hAnsi="Times New Roman" w:cs="Times New Roman"/>
          <w:sz w:val="24"/>
          <w:szCs w:val="24"/>
        </w:rPr>
        <w:tab/>
      </w:r>
      <w:r w:rsidRPr="00B86FD1">
        <w:rPr>
          <w:rFonts w:ascii="Times New Roman" w:hAnsi="Times New Roman" w:cs="Times New Roman"/>
          <w:sz w:val="24"/>
          <w:szCs w:val="24"/>
        </w:rPr>
        <w:tab/>
      </w:r>
      <w:r w:rsidRPr="00B86FD1">
        <w:rPr>
          <w:rFonts w:ascii="Times New Roman" w:hAnsi="Times New Roman" w:cs="Times New Roman"/>
          <w:sz w:val="24"/>
          <w:szCs w:val="24"/>
        </w:rPr>
        <w:tab/>
      </w:r>
      <w:r w:rsidRPr="00B86FD1">
        <w:rPr>
          <w:rFonts w:ascii="Times New Roman" w:hAnsi="Times New Roman" w:cs="Times New Roman"/>
          <w:sz w:val="24"/>
          <w:szCs w:val="24"/>
        </w:rPr>
        <w:tab/>
      </w:r>
      <w:r w:rsidRPr="00B86FD1">
        <w:rPr>
          <w:rFonts w:ascii="Times New Roman" w:hAnsi="Times New Roman" w:cs="Times New Roman"/>
          <w:sz w:val="24"/>
          <w:szCs w:val="24"/>
        </w:rPr>
        <w:tab/>
      </w:r>
    </w:p>
    <w:p w14:paraId="584A1307" w14:textId="6F6CFB3D" w:rsidR="009472ED" w:rsidRPr="009472ED" w:rsidRDefault="009472ED" w:rsidP="00BB3071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72ED" w:rsidRPr="00947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3ED4"/>
      </v:shape>
    </w:pict>
  </w:numPicBullet>
  <w:abstractNum w:abstractNumId="0" w15:restartNumberingAfterBreak="0">
    <w:nsid w:val="018E61F9"/>
    <w:multiLevelType w:val="hybridMultilevel"/>
    <w:tmpl w:val="A1FA8D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12FA"/>
    <w:multiLevelType w:val="hybridMultilevel"/>
    <w:tmpl w:val="73482CC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2AAD"/>
    <w:multiLevelType w:val="hybridMultilevel"/>
    <w:tmpl w:val="9BBE5EA8"/>
    <w:lvl w:ilvl="0" w:tplc="154E9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50BB"/>
    <w:multiLevelType w:val="hybridMultilevel"/>
    <w:tmpl w:val="C5585BC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32FFF"/>
    <w:multiLevelType w:val="hybridMultilevel"/>
    <w:tmpl w:val="1648311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22C1"/>
    <w:multiLevelType w:val="hybridMultilevel"/>
    <w:tmpl w:val="E4DEDF2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6612F"/>
    <w:multiLevelType w:val="hybridMultilevel"/>
    <w:tmpl w:val="DFC8B914"/>
    <w:lvl w:ilvl="0" w:tplc="A31E54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50491"/>
    <w:multiLevelType w:val="hybridMultilevel"/>
    <w:tmpl w:val="9638539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B78B0"/>
    <w:multiLevelType w:val="hybridMultilevel"/>
    <w:tmpl w:val="BD6A2344"/>
    <w:lvl w:ilvl="0" w:tplc="6A9A1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22187"/>
    <w:multiLevelType w:val="hybridMultilevel"/>
    <w:tmpl w:val="057A583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198"/>
    <w:multiLevelType w:val="hybridMultilevel"/>
    <w:tmpl w:val="90FC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97332"/>
    <w:multiLevelType w:val="hybridMultilevel"/>
    <w:tmpl w:val="4426F33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736E"/>
    <w:multiLevelType w:val="hybridMultilevel"/>
    <w:tmpl w:val="C2D27A16"/>
    <w:lvl w:ilvl="0" w:tplc="76C25B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30D1D"/>
    <w:multiLevelType w:val="hybridMultilevel"/>
    <w:tmpl w:val="7A5219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205B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12A56"/>
    <w:multiLevelType w:val="hybridMultilevel"/>
    <w:tmpl w:val="C4CA277C"/>
    <w:lvl w:ilvl="0" w:tplc="AC90C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4040"/>
    <w:multiLevelType w:val="hybridMultilevel"/>
    <w:tmpl w:val="9304955A"/>
    <w:lvl w:ilvl="0" w:tplc="EC147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92420"/>
    <w:multiLevelType w:val="hybridMultilevel"/>
    <w:tmpl w:val="B230865C"/>
    <w:lvl w:ilvl="0" w:tplc="0A9C6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90C9C"/>
    <w:multiLevelType w:val="hybridMultilevel"/>
    <w:tmpl w:val="E1342AA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52369"/>
    <w:multiLevelType w:val="hybridMultilevel"/>
    <w:tmpl w:val="6C7E9AAE"/>
    <w:lvl w:ilvl="0" w:tplc="041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C4A4EE2"/>
    <w:multiLevelType w:val="hybridMultilevel"/>
    <w:tmpl w:val="1284B026"/>
    <w:lvl w:ilvl="0" w:tplc="398C2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440F9"/>
    <w:multiLevelType w:val="hybridMultilevel"/>
    <w:tmpl w:val="9ADC9AA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C2122"/>
    <w:multiLevelType w:val="hybridMultilevel"/>
    <w:tmpl w:val="AFE4418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92306"/>
    <w:multiLevelType w:val="hybridMultilevel"/>
    <w:tmpl w:val="C7301A1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2193F"/>
    <w:multiLevelType w:val="hybridMultilevel"/>
    <w:tmpl w:val="7D70A1D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01ED9"/>
    <w:multiLevelType w:val="hybridMultilevel"/>
    <w:tmpl w:val="3FCAA88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15DA5"/>
    <w:multiLevelType w:val="hybridMultilevel"/>
    <w:tmpl w:val="C13A68B4"/>
    <w:lvl w:ilvl="0" w:tplc="78389D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75C0C"/>
    <w:multiLevelType w:val="hybridMultilevel"/>
    <w:tmpl w:val="30B4B27C"/>
    <w:lvl w:ilvl="0" w:tplc="9E5000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D1517"/>
    <w:multiLevelType w:val="hybridMultilevel"/>
    <w:tmpl w:val="76AE4D5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00C81"/>
    <w:multiLevelType w:val="hybridMultilevel"/>
    <w:tmpl w:val="A0C0804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B2101"/>
    <w:multiLevelType w:val="hybridMultilevel"/>
    <w:tmpl w:val="3B9A1560"/>
    <w:lvl w:ilvl="0" w:tplc="5DF026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97F6F"/>
    <w:multiLevelType w:val="hybridMultilevel"/>
    <w:tmpl w:val="F77E462E"/>
    <w:lvl w:ilvl="0" w:tplc="7A22D1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21064"/>
    <w:multiLevelType w:val="hybridMultilevel"/>
    <w:tmpl w:val="CE841D5E"/>
    <w:lvl w:ilvl="0" w:tplc="6D8AA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34D54"/>
    <w:multiLevelType w:val="hybridMultilevel"/>
    <w:tmpl w:val="B6960DE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02A7C"/>
    <w:multiLevelType w:val="hybridMultilevel"/>
    <w:tmpl w:val="3E2478B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D64B7"/>
    <w:multiLevelType w:val="hybridMultilevel"/>
    <w:tmpl w:val="0B201B6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31E05"/>
    <w:multiLevelType w:val="hybridMultilevel"/>
    <w:tmpl w:val="CEEE1DE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28"/>
  </w:num>
  <w:num w:numId="5">
    <w:abstractNumId w:val="17"/>
  </w:num>
  <w:num w:numId="6">
    <w:abstractNumId w:val="18"/>
  </w:num>
  <w:num w:numId="7">
    <w:abstractNumId w:val="15"/>
  </w:num>
  <w:num w:numId="8">
    <w:abstractNumId w:val="31"/>
  </w:num>
  <w:num w:numId="9">
    <w:abstractNumId w:val="35"/>
  </w:num>
  <w:num w:numId="10">
    <w:abstractNumId w:val="5"/>
  </w:num>
  <w:num w:numId="11">
    <w:abstractNumId w:val="29"/>
  </w:num>
  <w:num w:numId="12">
    <w:abstractNumId w:val="21"/>
  </w:num>
  <w:num w:numId="13">
    <w:abstractNumId w:val="14"/>
  </w:num>
  <w:num w:numId="14">
    <w:abstractNumId w:val="1"/>
  </w:num>
  <w:num w:numId="15">
    <w:abstractNumId w:val="8"/>
  </w:num>
  <w:num w:numId="16">
    <w:abstractNumId w:val="3"/>
  </w:num>
  <w:num w:numId="17">
    <w:abstractNumId w:val="25"/>
  </w:num>
  <w:num w:numId="18">
    <w:abstractNumId w:val="30"/>
  </w:num>
  <w:num w:numId="19">
    <w:abstractNumId w:val="34"/>
  </w:num>
  <w:num w:numId="20">
    <w:abstractNumId w:val="6"/>
  </w:num>
  <w:num w:numId="21">
    <w:abstractNumId w:val="9"/>
  </w:num>
  <w:num w:numId="22">
    <w:abstractNumId w:val="12"/>
  </w:num>
  <w:num w:numId="23">
    <w:abstractNumId w:val="7"/>
  </w:num>
  <w:num w:numId="24">
    <w:abstractNumId w:val="20"/>
  </w:num>
  <w:num w:numId="25">
    <w:abstractNumId w:val="22"/>
  </w:num>
  <w:num w:numId="26">
    <w:abstractNumId w:val="27"/>
  </w:num>
  <w:num w:numId="27">
    <w:abstractNumId w:val="23"/>
  </w:num>
  <w:num w:numId="28">
    <w:abstractNumId w:val="4"/>
  </w:num>
  <w:num w:numId="29">
    <w:abstractNumId w:val="32"/>
  </w:num>
  <w:num w:numId="30">
    <w:abstractNumId w:val="33"/>
  </w:num>
  <w:num w:numId="31">
    <w:abstractNumId w:val="2"/>
  </w:num>
  <w:num w:numId="32">
    <w:abstractNumId w:val="11"/>
  </w:num>
  <w:num w:numId="33">
    <w:abstractNumId w:val="19"/>
  </w:num>
  <w:num w:numId="34">
    <w:abstractNumId w:val="24"/>
  </w:num>
  <w:num w:numId="35">
    <w:abstractNumId w:val="2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E1"/>
    <w:rsid w:val="001146FA"/>
    <w:rsid w:val="00123708"/>
    <w:rsid w:val="00142AE1"/>
    <w:rsid w:val="001A4EF2"/>
    <w:rsid w:val="0023562B"/>
    <w:rsid w:val="0025486F"/>
    <w:rsid w:val="002A2CB6"/>
    <w:rsid w:val="002A3058"/>
    <w:rsid w:val="00330927"/>
    <w:rsid w:val="003D0F8E"/>
    <w:rsid w:val="00424579"/>
    <w:rsid w:val="004830E1"/>
    <w:rsid w:val="004E3B90"/>
    <w:rsid w:val="005172FD"/>
    <w:rsid w:val="005609D4"/>
    <w:rsid w:val="00567140"/>
    <w:rsid w:val="005A7BBA"/>
    <w:rsid w:val="007441E3"/>
    <w:rsid w:val="007A772A"/>
    <w:rsid w:val="00903CDA"/>
    <w:rsid w:val="009367F3"/>
    <w:rsid w:val="00940320"/>
    <w:rsid w:val="009472ED"/>
    <w:rsid w:val="009721FA"/>
    <w:rsid w:val="00B404A0"/>
    <w:rsid w:val="00B86FD1"/>
    <w:rsid w:val="00BB3071"/>
    <w:rsid w:val="00C162B8"/>
    <w:rsid w:val="00C21827"/>
    <w:rsid w:val="00C76C28"/>
    <w:rsid w:val="00D20039"/>
    <w:rsid w:val="00E3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0D8E71"/>
  <w15:chartTrackingRefBased/>
  <w15:docId w15:val="{B2DA69E0-C71A-4F43-B04A-7D22F5FF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jedan</dc:creator>
  <cp:keywords/>
  <dc:description/>
  <cp:lastModifiedBy>38598578070</cp:lastModifiedBy>
  <cp:revision>27</cp:revision>
  <dcterms:created xsi:type="dcterms:W3CDTF">2020-03-26T16:02:00Z</dcterms:created>
  <dcterms:modified xsi:type="dcterms:W3CDTF">2020-08-30T07:04:00Z</dcterms:modified>
</cp:coreProperties>
</file>